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19951" w14:textId="738D2AAB" w:rsidR="003C75A3" w:rsidRDefault="003C75A3" w:rsidP="003C75A3">
      <w:pPr>
        <w:jc w:val="center"/>
        <w:rPr>
          <w:rFonts w:ascii="Times New Roman" w:hAnsi="Times New Roman" w:cs="Times New Roman"/>
          <w:b/>
        </w:rPr>
      </w:pPr>
      <w:r>
        <w:rPr>
          <w:rFonts w:ascii="Times New Roman" w:hAnsi="Times New Roman" w:cs="Times New Roman"/>
          <w:b/>
        </w:rPr>
        <w:t xml:space="preserve">Exam 2 PBG430-530, 2017 </w:t>
      </w:r>
    </w:p>
    <w:p w14:paraId="2702CA0D" w14:textId="18E92412" w:rsidR="003C75A3" w:rsidRDefault="003C75A3" w:rsidP="003C75A3">
      <w:pPr>
        <w:jc w:val="center"/>
        <w:rPr>
          <w:rFonts w:ascii="Times New Roman" w:hAnsi="Times New Roman" w:cs="Times New Roman"/>
          <w:b/>
        </w:rPr>
      </w:pPr>
      <w:r>
        <w:rPr>
          <w:rFonts w:ascii="Times New Roman" w:hAnsi="Times New Roman" w:cs="Times New Roman"/>
          <w:b/>
        </w:rPr>
        <w:t xml:space="preserve">Online - The exam is available for 60 minutes.  </w:t>
      </w:r>
    </w:p>
    <w:p w14:paraId="04524D30" w14:textId="440BB5E2" w:rsidR="00EF7123" w:rsidRPr="00EF7123" w:rsidRDefault="003C75A3" w:rsidP="003C75A3">
      <w:pPr>
        <w:jc w:val="center"/>
        <w:rPr>
          <w:rFonts w:ascii="Times New Roman" w:hAnsi="Times New Roman" w:cs="Times New Roman"/>
          <w:b/>
        </w:rPr>
      </w:pPr>
      <w:r>
        <w:rPr>
          <w:rFonts w:ascii="Times New Roman" w:hAnsi="Times New Roman" w:cs="Times New Roman"/>
          <w:b/>
        </w:rPr>
        <w:t>Please no open notes, texts, online search, or sharing of information with other students</w:t>
      </w:r>
    </w:p>
    <w:p w14:paraId="6467CA48" w14:textId="77777777" w:rsidR="00EF7123" w:rsidRDefault="00EF7123" w:rsidP="003C75A3">
      <w:pPr>
        <w:jc w:val="center"/>
        <w:rPr>
          <w:rFonts w:ascii="Times New Roman" w:hAnsi="Times New Roman" w:cs="Times New Roman"/>
          <w:u w:val="single"/>
        </w:rPr>
      </w:pPr>
    </w:p>
    <w:p w14:paraId="739D89C7" w14:textId="7DBB9B63" w:rsidR="00EC7FB5" w:rsidRPr="00EC7FB5" w:rsidRDefault="00EC7FB5" w:rsidP="00EC7FB5">
      <w:pPr>
        <w:rPr>
          <w:rFonts w:ascii="Times New Roman" w:hAnsi="Times New Roman" w:cs="Times New Roman"/>
          <w:b/>
        </w:rPr>
      </w:pPr>
      <w:r w:rsidRPr="00EC7FB5">
        <w:rPr>
          <w:rFonts w:ascii="Times New Roman" w:hAnsi="Times New Roman" w:cs="Times New Roman"/>
          <w:b/>
        </w:rPr>
        <w:t>Linkage:</w:t>
      </w:r>
    </w:p>
    <w:p w14:paraId="63CEE311" w14:textId="243DBC64" w:rsidR="00A34738" w:rsidRPr="00EF7123" w:rsidRDefault="00A34738" w:rsidP="00EF7123">
      <w:pPr>
        <w:pStyle w:val="ListParagraph"/>
        <w:numPr>
          <w:ilvl w:val="0"/>
          <w:numId w:val="18"/>
        </w:numPr>
        <w:rPr>
          <w:rFonts w:ascii="Times New Roman" w:hAnsi="Times New Roman" w:cs="Times New Roman"/>
        </w:rPr>
      </w:pPr>
      <w:r w:rsidRPr="00EF7123">
        <w:rPr>
          <w:rFonts w:ascii="Times New Roman" w:hAnsi="Times New Roman" w:cs="Times New Roman"/>
          <w:u w:val="single"/>
        </w:rPr>
        <w:t>N</w:t>
      </w:r>
      <w:r w:rsidR="006C299E" w:rsidRPr="00EF7123">
        <w:rPr>
          <w:rFonts w:ascii="Times New Roman" w:hAnsi="Times New Roman" w:cs="Times New Roman"/>
          <w:u w:val="single"/>
        </w:rPr>
        <w:t>on-sister</w:t>
      </w:r>
      <w:r w:rsidR="006C299E" w:rsidRPr="00EF7123">
        <w:rPr>
          <w:rFonts w:ascii="Times New Roman" w:hAnsi="Times New Roman" w:cs="Times New Roman"/>
        </w:rPr>
        <w:t xml:space="preserve"> chromatid exchange</w:t>
      </w:r>
    </w:p>
    <w:p w14:paraId="12EE2B19" w14:textId="22CF1F02" w:rsidR="00A34738" w:rsidRPr="00327072" w:rsidRDefault="00A34738" w:rsidP="00EF7123">
      <w:pPr>
        <w:pStyle w:val="ListParagraph"/>
        <w:numPr>
          <w:ilvl w:val="1"/>
          <w:numId w:val="18"/>
        </w:numPr>
        <w:rPr>
          <w:rFonts w:ascii="Times New Roman" w:hAnsi="Times New Roman" w:cs="Times New Roman"/>
        </w:rPr>
      </w:pPr>
      <w:r w:rsidRPr="00327072">
        <w:rPr>
          <w:rFonts w:ascii="Times New Roman" w:hAnsi="Times New Roman" w:cs="Times New Roman"/>
        </w:rPr>
        <w:t>Lead</w:t>
      </w:r>
      <w:r w:rsidR="00327072" w:rsidRPr="00327072">
        <w:rPr>
          <w:rFonts w:ascii="Times New Roman" w:hAnsi="Times New Roman" w:cs="Times New Roman"/>
        </w:rPr>
        <w:t>s</w:t>
      </w:r>
      <w:r w:rsidRPr="00327072">
        <w:rPr>
          <w:rFonts w:ascii="Times New Roman" w:hAnsi="Times New Roman" w:cs="Times New Roman"/>
        </w:rPr>
        <w:t xml:space="preserve"> to significant addition and losses of genetic information</w:t>
      </w:r>
    </w:p>
    <w:p w14:paraId="467B1482" w14:textId="7306A9CB" w:rsidR="00405E50" w:rsidRPr="00327072" w:rsidRDefault="00A34738" w:rsidP="00EF7123">
      <w:pPr>
        <w:pStyle w:val="ListParagraph"/>
        <w:numPr>
          <w:ilvl w:val="1"/>
          <w:numId w:val="18"/>
        </w:numPr>
        <w:rPr>
          <w:rFonts w:ascii="Times New Roman" w:hAnsi="Times New Roman" w:cs="Times New Roman"/>
        </w:rPr>
      </w:pPr>
      <w:r w:rsidRPr="00327072">
        <w:rPr>
          <w:rFonts w:ascii="Times New Roman" w:hAnsi="Times New Roman" w:cs="Times New Roman"/>
        </w:rPr>
        <w:t xml:space="preserve">Is </w:t>
      </w:r>
      <w:r w:rsidR="006C299E" w:rsidRPr="00327072">
        <w:rPr>
          <w:rFonts w:ascii="Times New Roman" w:hAnsi="Times New Roman" w:cs="Times New Roman"/>
        </w:rPr>
        <w:t xml:space="preserve">one the principal causes of genome </w:t>
      </w:r>
      <w:r w:rsidR="00630C45" w:rsidRPr="00327072">
        <w:rPr>
          <w:rFonts w:ascii="Times New Roman" w:hAnsi="Times New Roman" w:cs="Times New Roman"/>
        </w:rPr>
        <w:t>expansion (the C-value paradox)</w:t>
      </w:r>
    </w:p>
    <w:p w14:paraId="5FAF1AA5" w14:textId="587489AC" w:rsidR="00A34738" w:rsidRPr="006A4F83" w:rsidRDefault="00A34738" w:rsidP="00EF7123">
      <w:pPr>
        <w:pStyle w:val="ListParagraph"/>
        <w:numPr>
          <w:ilvl w:val="1"/>
          <w:numId w:val="18"/>
        </w:numPr>
        <w:rPr>
          <w:rFonts w:ascii="Times New Roman" w:hAnsi="Times New Roman" w:cs="Times New Roman"/>
          <w:highlight w:val="green"/>
        </w:rPr>
      </w:pPr>
      <w:r w:rsidRPr="006A4F83">
        <w:rPr>
          <w:rFonts w:ascii="Times New Roman" w:hAnsi="Times New Roman" w:cs="Times New Roman"/>
          <w:highlight w:val="green"/>
        </w:rPr>
        <w:t xml:space="preserve">Does not lead to the loss or addition of chromatin </w:t>
      </w:r>
    </w:p>
    <w:p w14:paraId="6F98E56E" w14:textId="6AB64E18" w:rsidR="006C299E" w:rsidRPr="00327072" w:rsidRDefault="00A34738" w:rsidP="00EF7123">
      <w:pPr>
        <w:pStyle w:val="ListParagraph"/>
        <w:numPr>
          <w:ilvl w:val="1"/>
          <w:numId w:val="18"/>
        </w:numPr>
        <w:rPr>
          <w:rFonts w:ascii="Times New Roman" w:hAnsi="Times New Roman" w:cs="Times New Roman"/>
        </w:rPr>
      </w:pPr>
      <w:r w:rsidRPr="00327072">
        <w:rPr>
          <w:rFonts w:ascii="Times New Roman" w:hAnsi="Times New Roman" w:cs="Times New Roman"/>
        </w:rPr>
        <w:t>Occurs in both mitosis and meiosis</w:t>
      </w:r>
    </w:p>
    <w:p w14:paraId="09D27A9B" w14:textId="77777777" w:rsidR="00A34738" w:rsidRPr="00327072" w:rsidRDefault="00A34738">
      <w:pPr>
        <w:rPr>
          <w:rFonts w:ascii="Times New Roman" w:hAnsi="Times New Roman" w:cs="Times New Roman"/>
        </w:rPr>
      </w:pPr>
    </w:p>
    <w:p w14:paraId="39BE331C" w14:textId="1C232F06" w:rsidR="00A34738" w:rsidRPr="00EF7123" w:rsidRDefault="00A34738" w:rsidP="00EF7123">
      <w:pPr>
        <w:pStyle w:val="ListParagraph"/>
        <w:numPr>
          <w:ilvl w:val="0"/>
          <w:numId w:val="18"/>
        </w:numPr>
        <w:rPr>
          <w:rFonts w:ascii="Times New Roman" w:hAnsi="Times New Roman" w:cs="Times New Roman"/>
        </w:rPr>
      </w:pPr>
      <w:r w:rsidRPr="00EF7123">
        <w:rPr>
          <w:rFonts w:ascii="Times New Roman" w:hAnsi="Times New Roman" w:cs="Times New Roman"/>
        </w:rPr>
        <w:t xml:space="preserve">If you calculate a recombination value of </w:t>
      </w:r>
      <w:r w:rsidR="006C299E" w:rsidRPr="00EF7123">
        <w:rPr>
          <w:rFonts w:ascii="Times New Roman" w:hAnsi="Times New Roman" w:cs="Times New Roman"/>
        </w:rPr>
        <w:t xml:space="preserve">30% </w:t>
      </w:r>
      <w:r w:rsidRPr="00EF7123">
        <w:rPr>
          <w:rFonts w:ascii="Times New Roman" w:hAnsi="Times New Roman" w:cs="Times New Roman"/>
        </w:rPr>
        <w:t>between two loci and convert this value to centiMorgans (Haldane or Kosambi)</w:t>
      </w:r>
    </w:p>
    <w:p w14:paraId="54E1CDF3" w14:textId="5ECD94E9" w:rsidR="00A34738" w:rsidRPr="006A4F83" w:rsidRDefault="00A34738" w:rsidP="00EF7123">
      <w:pPr>
        <w:pStyle w:val="ListParagraph"/>
        <w:numPr>
          <w:ilvl w:val="1"/>
          <w:numId w:val="18"/>
        </w:numPr>
        <w:rPr>
          <w:rFonts w:ascii="Times New Roman" w:hAnsi="Times New Roman" w:cs="Times New Roman"/>
          <w:highlight w:val="green"/>
        </w:rPr>
      </w:pPr>
      <w:r w:rsidRPr="006A4F83">
        <w:rPr>
          <w:rFonts w:ascii="Times New Roman" w:hAnsi="Times New Roman" w:cs="Times New Roman"/>
          <w:highlight w:val="green"/>
        </w:rPr>
        <w:t>The cM value will be larger than the % recombination value</w:t>
      </w:r>
    </w:p>
    <w:p w14:paraId="17648893" w14:textId="77777777" w:rsidR="00A34738" w:rsidRPr="00327072" w:rsidRDefault="00A34738" w:rsidP="00EF7123">
      <w:pPr>
        <w:pStyle w:val="ListParagraph"/>
        <w:numPr>
          <w:ilvl w:val="1"/>
          <w:numId w:val="18"/>
        </w:numPr>
        <w:rPr>
          <w:rFonts w:ascii="Times New Roman" w:hAnsi="Times New Roman" w:cs="Times New Roman"/>
        </w:rPr>
      </w:pPr>
      <w:r w:rsidRPr="00327072">
        <w:rPr>
          <w:rFonts w:ascii="Times New Roman" w:hAnsi="Times New Roman" w:cs="Times New Roman"/>
        </w:rPr>
        <w:t>The cM value will be smaller than the % recombination value</w:t>
      </w:r>
    </w:p>
    <w:p w14:paraId="13347D00" w14:textId="77777777" w:rsidR="00A34738" w:rsidRPr="00327072" w:rsidRDefault="00A34738" w:rsidP="00EF7123">
      <w:pPr>
        <w:pStyle w:val="ListParagraph"/>
        <w:numPr>
          <w:ilvl w:val="1"/>
          <w:numId w:val="18"/>
        </w:numPr>
        <w:rPr>
          <w:rFonts w:ascii="Times New Roman" w:hAnsi="Times New Roman" w:cs="Times New Roman"/>
        </w:rPr>
      </w:pPr>
      <w:r w:rsidRPr="00327072">
        <w:rPr>
          <w:rFonts w:ascii="Times New Roman" w:hAnsi="Times New Roman" w:cs="Times New Roman"/>
        </w:rPr>
        <w:t>The cM value will be the same as the % recombination value</w:t>
      </w:r>
    </w:p>
    <w:p w14:paraId="7F555BFF" w14:textId="77777777" w:rsidR="006C299E" w:rsidRPr="00327072" w:rsidRDefault="006C299E">
      <w:pPr>
        <w:rPr>
          <w:rFonts w:ascii="Times New Roman" w:hAnsi="Times New Roman" w:cs="Times New Roman"/>
        </w:rPr>
      </w:pPr>
    </w:p>
    <w:p w14:paraId="4CB39DB8" w14:textId="77777777" w:rsidR="00000D6D" w:rsidRPr="00327072" w:rsidRDefault="00000D6D" w:rsidP="00000D6D">
      <w:pPr>
        <w:rPr>
          <w:rFonts w:ascii="Times New Roman" w:hAnsi="Times New Roman" w:cs="Times New Roman"/>
        </w:rPr>
      </w:pPr>
    </w:p>
    <w:p w14:paraId="0930C7A3" w14:textId="77777777" w:rsidR="00000D6D" w:rsidRPr="00EF7123" w:rsidRDefault="00000D6D" w:rsidP="00EF7123">
      <w:pPr>
        <w:pStyle w:val="ListParagraph"/>
        <w:numPr>
          <w:ilvl w:val="0"/>
          <w:numId w:val="18"/>
        </w:numPr>
        <w:rPr>
          <w:rFonts w:ascii="Times New Roman" w:hAnsi="Times New Roman" w:cs="Times New Roman"/>
        </w:rPr>
      </w:pPr>
      <w:r w:rsidRPr="00EF7123">
        <w:rPr>
          <w:rFonts w:ascii="Times New Roman" w:hAnsi="Times New Roman" w:cs="Times New Roman"/>
        </w:rPr>
        <w:t>Significant segregation distortion, as describe in the assigned reading by Cistue et al., would lead you to:</w:t>
      </w:r>
    </w:p>
    <w:p w14:paraId="21B680D9" w14:textId="25AC7B7F" w:rsidR="00000D6D" w:rsidRPr="006A4F83" w:rsidRDefault="00000D6D" w:rsidP="00EF7123">
      <w:pPr>
        <w:pStyle w:val="ListParagraph"/>
        <w:numPr>
          <w:ilvl w:val="1"/>
          <w:numId w:val="18"/>
        </w:numPr>
        <w:rPr>
          <w:rFonts w:ascii="Times New Roman" w:hAnsi="Times New Roman" w:cs="Times New Roman"/>
          <w:highlight w:val="green"/>
        </w:rPr>
      </w:pPr>
      <w:r w:rsidRPr="006A4F83">
        <w:rPr>
          <w:rFonts w:ascii="Times New Roman" w:hAnsi="Times New Roman" w:cs="Times New Roman"/>
          <w:highlight w:val="green"/>
        </w:rPr>
        <w:t>Reject a chi square hypothesis of 1:1 segregation of alleles at a locus in a doubled haploid population</w:t>
      </w:r>
    </w:p>
    <w:p w14:paraId="24E228B0" w14:textId="3CCE2084" w:rsidR="00000D6D" w:rsidRPr="00327072" w:rsidRDefault="00000D6D" w:rsidP="00EF7123">
      <w:pPr>
        <w:pStyle w:val="ListParagraph"/>
        <w:numPr>
          <w:ilvl w:val="1"/>
          <w:numId w:val="18"/>
        </w:numPr>
        <w:rPr>
          <w:rFonts w:ascii="Times New Roman" w:hAnsi="Times New Roman" w:cs="Times New Roman"/>
        </w:rPr>
      </w:pPr>
      <w:r w:rsidRPr="00327072">
        <w:rPr>
          <w:rFonts w:ascii="Times New Roman" w:hAnsi="Times New Roman" w:cs="Times New Roman"/>
        </w:rPr>
        <w:t>Under-estimate the coefficient of coincidence</w:t>
      </w:r>
    </w:p>
    <w:p w14:paraId="090DC038" w14:textId="15AEA642" w:rsidR="00000D6D" w:rsidRPr="00327072" w:rsidRDefault="00000D6D" w:rsidP="00EF7123">
      <w:pPr>
        <w:pStyle w:val="ListParagraph"/>
        <w:numPr>
          <w:ilvl w:val="1"/>
          <w:numId w:val="18"/>
        </w:numPr>
        <w:rPr>
          <w:rFonts w:ascii="Times New Roman" w:hAnsi="Times New Roman" w:cs="Times New Roman"/>
        </w:rPr>
      </w:pPr>
      <w:r w:rsidRPr="00327072">
        <w:rPr>
          <w:rFonts w:ascii="Times New Roman" w:hAnsi="Times New Roman" w:cs="Times New Roman"/>
        </w:rPr>
        <w:t>Give up on trying to make a linkage map</w:t>
      </w:r>
    </w:p>
    <w:p w14:paraId="19969818" w14:textId="70636975" w:rsidR="00000D6D" w:rsidRPr="00327072" w:rsidRDefault="00000D6D" w:rsidP="00EF7123">
      <w:pPr>
        <w:pStyle w:val="ListParagraph"/>
        <w:numPr>
          <w:ilvl w:val="1"/>
          <w:numId w:val="18"/>
        </w:numPr>
        <w:rPr>
          <w:rFonts w:ascii="Times New Roman" w:hAnsi="Times New Roman" w:cs="Times New Roman"/>
        </w:rPr>
      </w:pPr>
      <w:r w:rsidRPr="00327072">
        <w:rPr>
          <w:rFonts w:ascii="Times New Roman" w:hAnsi="Times New Roman" w:cs="Times New Roman"/>
        </w:rPr>
        <w:t>Conclude that the phenotype controlled by these alleles show quantitative rather than qualitative inheritance</w:t>
      </w:r>
    </w:p>
    <w:p w14:paraId="30D1ABE9" w14:textId="77777777" w:rsidR="00000D6D" w:rsidRPr="00327072" w:rsidRDefault="00000D6D" w:rsidP="00000D6D">
      <w:pPr>
        <w:rPr>
          <w:rFonts w:ascii="Times New Roman" w:hAnsi="Times New Roman" w:cs="Times New Roman"/>
        </w:rPr>
      </w:pPr>
    </w:p>
    <w:p w14:paraId="2DC141B8" w14:textId="12DD0DC3" w:rsidR="00F0605F" w:rsidRPr="00EF7123" w:rsidRDefault="00F0605F" w:rsidP="00EF7123">
      <w:pPr>
        <w:pStyle w:val="ListParagraph"/>
        <w:numPr>
          <w:ilvl w:val="0"/>
          <w:numId w:val="18"/>
        </w:numPr>
        <w:rPr>
          <w:rFonts w:ascii="Times New Roman" w:hAnsi="Times New Roman" w:cs="Times New Roman"/>
        </w:rPr>
      </w:pPr>
      <w:r w:rsidRPr="00EF7123">
        <w:rPr>
          <w:rFonts w:ascii="Times New Roman" w:hAnsi="Times New Roman" w:cs="Times New Roman"/>
        </w:rPr>
        <w:t>Which of the following are the best examples of utility of linkage maps for plant geneticists?</w:t>
      </w:r>
    </w:p>
    <w:p w14:paraId="0E9AFFF0" w14:textId="77777777" w:rsidR="00F0605F" w:rsidRPr="00327072" w:rsidRDefault="00F0605F" w:rsidP="00EF7123">
      <w:pPr>
        <w:pStyle w:val="ListParagraph"/>
        <w:numPr>
          <w:ilvl w:val="1"/>
          <w:numId w:val="18"/>
        </w:numPr>
        <w:rPr>
          <w:rFonts w:ascii="Times New Roman" w:hAnsi="Times New Roman" w:cs="Times New Roman"/>
        </w:rPr>
      </w:pPr>
      <w:r w:rsidRPr="00327072">
        <w:rPr>
          <w:rFonts w:ascii="Times New Roman" w:hAnsi="Times New Roman" w:cs="Times New Roman"/>
        </w:rPr>
        <w:t xml:space="preserve">Gene discovery </w:t>
      </w:r>
    </w:p>
    <w:p w14:paraId="1EB3BDE5" w14:textId="77777777" w:rsidR="00F0605F" w:rsidRPr="00327072" w:rsidRDefault="00F0605F" w:rsidP="00EF7123">
      <w:pPr>
        <w:pStyle w:val="ListParagraph"/>
        <w:numPr>
          <w:ilvl w:val="1"/>
          <w:numId w:val="18"/>
        </w:numPr>
        <w:rPr>
          <w:rFonts w:ascii="Times New Roman" w:hAnsi="Times New Roman" w:cs="Times New Roman"/>
        </w:rPr>
      </w:pPr>
      <w:r w:rsidRPr="00327072">
        <w:rPr>
          <w:rFonts w:ascii="Times New Roman" w:hAnsi="Times New Roman" w:cs="Times New Roman"/>
        </w:rPr>
        <w:t>Measuring transcription rates of specific genes</w:t>
      </w:r>
    </w:p>
    <w:p w14:paraId="440780C4" w14:textId="167525F5" w:rsidR="00F0605F" w:rsidRPr="00327072" w:rsidRDefault="00F0605F" w:rsidP="00EF7123">
      <w:pPr>
        <w:pStyle w:val="ListParagraph"/>
        <w:numPr>
          <w:ilvl w:val="1"/>
          <w:numId w:val="18"/>
        </w:numPr>
        <w:rPr>
          <w:rFonts w:ascii="Times New Roman" w:hAnsi="Times New Roman" w:cs="Times New Roman"/>
        </w:rPr>
      </w:pPr>
      <w:r w:rsidRPr="00327072">
        <w:rPr>
          <w:rFonts w:ascii="Times New Roman" w:hAnsi="Times New Roman" w:cs="Times New Roman"/>
        </w:rPr>
        <w:t>Understanding synt</w:t>
      </w:r>
      <w:r w:rsidR="00EC7FB5">
        <w:rPr>
          <w:rFonts w:ascii="Times New Roman" w:hAnsi="Times New Roman" w:cs="Times New Roman"/>
        </w:rPr>
        <w:t>eny</w:t>
      </w:r>
      <w:r w:rsidRPr="00327072">
        <w:rPr>
          <w:rFonts w:ascii="Times New Roman" w:hAnsi="Times New Roman" w:cs="Times New Roman"/>
        </w:rPr>
        <w:t xml:space="preserve">  </w:t>
      </w:r>
    </w:p>
    <w:p w14:paraId="4FA2123F" w14:textId="6EE3BB36" w:rsidR="00F0605F" w:rsidRPr="00327072" w:rsidRDefault="00F0605F" w:rsidP="00EF7123">
      <w:pPr>
        <w:pStyle w:val="ListParagraph"/>
        <w:numPr>
          <w:ilvl w:val="1"/>
          <w:numId w:val="18"/>
        </w:numPr>
        <w:rPr>
          <w:rFonts w:ascii="Times New Roman" w:hAnsi="Times New Roman" w:cs="Times New Roman"/>
        </w:rPr>
      </w:pPr>
      <w:r w:rsidRPr="00327072">
        <w:rPr>
          <w:rFonts w:ascii="Times New Roman" w:hAnsi="Times New Roman" w:cs="Times New Roman"/>
        </w:rPr>
        <w:t xml:space="preserve">Measuring DNA replication rates during the S phase </w:t>
      </w:r>
    </w:p>
    <w:p w14:paraId="160E439F" w14:textId="0841C149" w:rsidR="00F0605F" w:rsidRPr="00327072" w:rsidRDefault="00F0605F" w:rsidP="00EF7123">
      <w:pPr>
        <w:pStyle w:val="ListParagraph"/>
        <w:numPr>
          <w:ilvl w:val="1"/>
          <w:numId w:val="18"/>
        </w:numPr>
        <w:rPr>
          <w:rFonts w:ascii="Times New Roman" w:hAnsi="Times New Roman" w:cs="Times New Roman"/>
        </w:rPr>
      </w:pPr>
      <w:r w:rsidRPr="00327072">
        <w:rPr>
          <w:rFonts w:ascii="Times New Roman" w:hAnsi="Times New Roman" w:cs="Times New Roman"/>
        </w:rPr>
        <w:t xml:space="preserve">All of the above </w:t>
      </w:r>
    </w:p>
    <w:p w14:paraId="363B8F0A" w14:textId="77777777" w:rsidR="00F0605F" w:rsidRPr="00327072" w:rsidRDefault="00F0605F" w:rsidP="00EF7123">
      <w:pPr>
        <w:pStyle w:val="ListParagraph"/>
        <w:numPr>
          <w:ilvl w:val="1"/>
          <w:numId w:val="18"/>
        </w:numPr>
        <w:rPr>
          <w:rFonts w:ascii="Times New Roman" w:hAnsi="Times New Roman" w:cs="Times New Roman"/>
        </w:rPr>
      </w:pPr>
      <w:r w:rsidRPr="00327072">
        <w:rPr>
          <w:rFonts w:ascii="Times New Roman" w:hAnsi="Times New Roman" w:cs="Times New Roman"/>
        </w:rPr>
        <w:t>None of the above</w:t>
      </w:r>
    </w:p>
    <w:p w14:paraId="5DA0CB09" w14:textId="7C99F6FA" w:rsidR="00F0605F" w:rsidRPr="006A4F83" w:rsidRDefault="00F0605F" w:rsidP="00EF7123">
      <w:pPr>
        <w:pStyle w:val="ListParagraph"/>
        <w:numPr>
          <w:ilvl w:val="1"/>
          <w:numId w:val="18"/>
        </w:numPr>
        <w:rPr>
          <w:rFonts w:ascii="Times New Roman" w:hAnsi="Times New Roman" w:cs="Times New Roman"/>
          <w:highlight w:val="green"/>
        </w:rPr>
      </w:pPr>
      <w:r w:rsidRPr="006A4F83">
        <w:rPr>
          <w:rFonts w:ascii="Times New Roman" w:hAnsi="Times New Roman" w:cs="Times New Roman"/>
          <w:highlight w:val="green"/>
        </w:rPr>
        <w:t>A and C</w:t>
      </w:r>
    </w:p>
    <w:p w14:paraId="3D83C184" w14:textId="77777777" w:rsidR="008E695E" w:rsidRPr="00327072" w:rsidRDefault="008E695E" w:rsidP="00F0605F">
      <w:pPr>
        <w:rPr>
          <w:rFonts w:ascii="Times New Roman" w:hAnsi="Times New Roman" w:cs="Times New Roman"/>
        </w:rPr>
      </w:pPr>
    </w:p>
    <w:p w14:paraId="04F327B2" w14:textId="5AAB6E1F" w:rsidR="00F0605F" w:rsidRPr="00EF7123" w:rsidRDefault="00591117" w:rsidP="00EF7123">
      <w:pPr>
        <w:pStyle w:val="ListParagraph"/>
        <w:numPr>
          <w:ilvl w:val="0"/>
          <w:numId w:val="18"/>
        </w:numPr>
        <w:rPr>
          <w:rFonts w:ascii="Times New Roman" w:hAnsi="Times New Roman" w:cs="Times New Roman"/>
        </w:rPr>
      </w:pPr>
      <w:r w:rsidRPr="00EF7123">
        <w:rPr>
          <w:rFonts w:ascii="Times New Roman" w:hAnsi="Times New Roman" w:cs="Times New Roman"/>
        </w:rPr>
        <w:t>M</w:t>
      </w:r>
      <w:r w:rsidR="00F0605F" w:rsidRPr="00EF7123">
        <w:rPr>
          <w:rFonts w:ascii="Times New Roman" w:hAnsi="Times New Roman" w:cs="Times New Roman"/>
        </w:rPr>
        <w:t>olecular marker linkage maps are often sufficiently</w:t>
      </w:r>
      <w:r w:rsidRPr="00EF7123">
        <w:rPr>
          <w:rFonts w:ascii="Times New Roman" w:hAnsi="Times New Roman" w:cs="Times New Roman"/>
        </w:rPr>
        <w:t xml:space="preserve"> dense (e.g. &lt;10% recombination) that the usual assumption is</w:t>
      </w:r>
      <w:r w:rsidR="00F0605F" w:rsidRPr="00EF7123">
        <w:rPr>
          <w:rFonts w:ascii="Times New Roman" w:hAnsi="Times New Roman" w:cs="Times New Roman"/>
        </w:rPr>
        <w:t xml:space="preserve"> complete interference</w:t>
      </w:r>
      <w:r w:rsidRPr="00EF7123">
        <w:rPr>
          <w:rFonts w:ascii="Times New Roman" w:hAnsi="Times New Roman" w:cs="Times New Roman"/>
        </w:rPr>
        <w:t xml:space="preserve">. </w:t>
      </w:r>
      <w:r w:rsidR="00F0605F" w:rsidRPr="00EF7123">
        <w:rPr>
          <w:rFonts w:ascii="Times New Roman" w:hAnsi="Times New Roman" w:cs="Times New Roman"/>
        </w:rPr>
        <w:t xml:space="preserve"> </w:t>
      </w:r>
    </w:p>
    <w:p w14:paraId="53B8B06E" w14:textId="35B6F765" w:rsidR="00F0605F" w:rsidRPr="006A4F83" w:rsidRDefault="00F0605F" w:rsidP="00EF7123">
      <w:pPr>
        <w:pStyle w:val="ListParagraph"/>
        <w:numPr>
          <w:ilvl w:val="1"/>
          <w:numId w:val="18"/>
        </w:numPr>
        <w:rPr>
          <w:rFonts w:ascii="Times New Roman" w:hAnsi="Times New Roman" w:cs="Times New Roman"/>
          <w:highlight w:val="green"/>
        </w:rPr>
      </w:pPr>
      <w:r w:rsidRPr="006A4F83">
        <w:rPr>
          <w:rFonts w:ascii="Times New Roman" w:hAnsi="Times New Roman" w:cs="Times New Roman"/>
          <w:highlight w:val="green"/>
        </w:rPr>
        <w:t>T</w:t>
      </w:r>
    </w:p>
    <w:p w14:paraId="6F5547F8" w14:textId="77B83B04" w:rsidR="00EC7FB5" w:rsidRDefault="00F0605F" w:rsidP="00EF7123">
      <w:pPr>
        <w:pStyle w:val="ListParagraph"/>
        <w:numPr>
          <w:ilvl w:val="1"/>
          <w:numId w:val="18"/>
        </w:numPr>
        <w:rPr>
          <w:rFonts w:ascii="Times New Roman" w:hAnsi="Times New Roman" w:cs="Times New Roman"/>
        </w:rPr>
      </w:pPr>
      <w:r w:rsidRPr="00327072">
        <w:rPr>
          <w:rFonts w:ascii="Times New Roman" w:hAnsi="Times New Roman" w:cs="Times New Roman"/>
        </w:rPr>
        <w:t>F</w:t>
      </w:r>
      <w:r w:rsidR="00405E50">
        <w:rPr>
          <w:rFonts w:ascii="Times New Roman" w:hAnsi="Times New Roman" w:cs="Times New Roman"/>
        </w:rPr>
        <w:br/>
      </w:r>
    </w:p>
    <w:p w14:paraId="71BD11B8" w14:textId="77777777" w:rsidR="00EC7FB5" w:rsidRDefault="00EC7FB5">
      <w:pPr>
        <w:rPr>
          <w:rFonts w:ascii="Times New Roman" w:hAnsi="Times New Roman" w:cs="Times New Roman"/>
        </w:rPr>
      </w:pPr>
      <w:r>
        <w:rPr>
          <w:rFonts w:ascii="Times New Roman" w:hAnsi="Times New Roman" w:cs="Times New Roman"/>
        </w:rPr>
        <w:br w:type="page"/>
      </w:r>
    </w:p>
    <w:p w14:paraId="230A47C4" w14:textId="269E42DD" w:rsidR="00405E50" w:rsidRDefault="00405E50" w:rsidP="00405E50">
      <w:pPr>
        <w:pStyle w:val="ListParagraph"/>
        <w:numPr>
          <w:ilvl w:val="0"/>
          <w:numId w:val="18"/>
        </w:numPr>
        <w:rPr>
          <w:rFonts w:ascii="Times New Roman" w:hAnsi="Times New Roman" w:cs="Times New Roman"/>
        </w:rPr>
      </w:pPr>
      <w:r>
        <w:rPr>
          <w:rFonts w:ascii="Times New Roman" w:hAnsi="Times New Roman" w:cs="Times New Roman"/>
        </w:rPr>
        <w:t xml:space="preserve"> Assume you have a plant that is completely homozygous. Assum</w:t>
      </w:r>
      <w:r w:rsidR="006A4F83">
        <w:rPr>
          <w:rFonts w:ascii="Times New Roman" w:hAnsi="Times New Roman" w:cs="Times New Roman"/>
        </w:rPr>
        <w:t xml:space="preserve">e </w:t>
      </w:r>
      <w:r>
        <w:rPr>
          <w:rFonts w:ascii="Times New Roman" w:hAnsi="Times New Roman" w:cs="Times New Roman"/>
        </w:rPr>
        <w:t>that there is no mutation and that the crossover event does not involve loss or addition of chromatin. If a crossover occurs between two loci in this plan</w:t>
      </w:r>
      <w:r w:rsidR="00E77AA2">
        <w:rPr>
          <w:rFonts w:ascii="Times New Roman" w:hAnsi="Times New Roman" w:cs="Times New Roman"/>
        </w:rPr>
        <w:t xml:space="preserve">t, </w:t>
      </w:r>
      <w:r>
        <w:rPr>
          <w:rFonts w:ascii="Times New Roman" w:hAnsi="Times New Roman" w:cs="Times New Roman"/>
        </w:rPr>
        <w:t>will th</w:t>
      </w:r>
      <w:r w:rsidR="00E77AA2">
        <w:rPr>
          <w:rFonts w:ascii="Times New Roman" w:hAnsi="Times New Roman" w:cs="Times New Roman"/>
        </w:rPr>
        <w:t xml:space="preserve">e crossover </w:t>
      </w:r>
      <w:r>
        <w:rPr>
          <w:rFonts w:ascii="Times New Roman" w:hAnsi="Times New Roman" w:cs="Times New Roman"/>
        </w:rPr>
        <w:t>be detectable as a new combination of alleles at the two loci?</w:t>
      </w:r>
    </w:p>
    <w:p w14:paraId="2EEE8352" w14:textId="1505D522" w:rsidR="00405E50" w:rsidRDefault="00405E50" w:rsidP="00405E50">
      <w:pPr>
        <w:pStyle w:val="ListParagraph"/>
        <w:numPr>
          <w:ilvl w:val="1"/>
          <w:numId w:val="18"/>
        </w:numPr>
        <w:rPr>
          <w:rFonts w:ascii="Times New Roman" w:hAnsi="Times New Roman" w:cs="Times New Roman"/>
        </w:rPr>
      </w:pPr>
      <w:r>
        <w:rPr>
          <w:rFonts w:ascii="Times New Roman" w:hAnsi="Times New Roman" w:cs="Times New Roman"/>
        </w:rPr>
        <w:t>Yes</w:t>
      </w:r>
    </w:p>
    <w:p w14:paraId="569ABC07" w14:textId="77777777" w:rsidR="00405E50" w:rsidRPr="006A4F83" w:rsidRDefault="00405E50" w:rsidP="00405E50">
      <w:pPr>
        <w:pStyle w:val="ListParagraph"/>
        <w:numPr>
          <w:ilvl w:val="1"/>
          <w:numId w:val="18"/>
        </w:numPr>
        <w:rPr>
          <w:rFonts w:ascii="Times New Roman" w:hAnsi="Times New Roman" w:cs="Times New Roman"/>
          <w:highlight w:val="green"/>
        </w:rPr>
      </w:pPr>
      <w:r w:rsidRPr="006A4F83">
        <w:rPr>
          <w:rFonts w:ascii="Times New Roman" w:hAnsi="Times New Roman" w:cs="Times New Roman"/>
          <w:highlight w:val="green"/>
        </w:rPr>
        <w:lastRenderedPageBreak/>
        <w:t>No</w:t>
      </w:r>
    </w:p>
    <w:p w14:paraId="6F8D6263" w14:textId="1BCE2F74" w:rsidR="00405E50" w:rsidRDefault="00405E50" w:rsidP="00405E50">
      <w:pPr>
        <w:pStyle w:val="ListParagraph"/>
        <w:numPr>
          <w:ilvl w:val="1"/>
          <w:numId w:val="18"/>
        </w:numPr>
        <w:rPr>
          <w:rFonts w:ascii="Times New Roman" w:hAnsi="Times New Roman" w:cs="Times New Roman"/>
        </w:rPr>
      </w:pPr>
      <w:r>
        <w:rPr>
          <w:rFonts w:ascii="Times New Roman" w:hAnsi="Times New Roman" w:cs="Times New Roman"/>
        </w:rPr>
        <w:t xml:space="preserve">No way to know  </w:t>
      </w:r>
      <w:r>
        <w:rPr>
          <w:rFonts w:ascii="Times New Roman" w:hAnsi="Times New Roman" w:cs="Times New Roman"/>
        </w:rPr>
        <w:br/>
      </w:r>
    </w:p>
    <w:p w14:paraId="731420B1" w14:textId="49B7C68B" w:rsidR="00405E50" w:rsidRDefault="00405E50" w:rsidP="00405E50">
      <w:pPr>
        <w:pStyle w:val="ListParagraph"/>
        <w:numPr>
          <w:ilvl w:val="0"/>
          <w:numId w:val="18"/>
        </w:numPr>
        <w:rPr>
          <w:rFonts w:ascii="Times New Roman" w:hAnsi="Times New Roman" w:cs="Times New Roman"/>
        </w:rPr>
      </w:pPr>
      <w:r>
        <w:rPr>
          <w:rFonts w:ascii="Times New Roman" w:hAnsi="Times New Roman" w:cs="Times New Roman"/>
        </w:rPr>
        <w:t xml:space="preserve"> If </w:t>
      </w:r>
      <w:r w:rsidR="006F267C">
        <w:rPr>
          <w:rFonts w:ascii="Times New Roman" w:hAnsi="Times New Roman" w:cs="Times New Roman"/>
        </w:rPr>
        <w:t xml:space="preserve">there is 14% recombination between the N locus and the L locus; there is 39% recombination between </w:t>
      </w:r>
      <w:r w:rsidR="006F267C" w:rsidRPr="006F267C">
        <w:rPr>
          <w:rFonts w:ascii="Times New Roman" w:hAnsi="Times New Roman" w:cs="Times New Roman"/>
        </w:rPr>
        <w:t xml:space="preserve">the </w:t>
      </w:r>
      <w:r w:rsidR="006F267C">
        <w:rPr>
          <w:rFonts w:ascii="Times New Roman" w:hAnsi="Times New Roman" w:cs="Times New Roman"/>
        </w:rPr>
        <w:t>W locus and t</w:t>
      </w:r>
      <w:r>
        <w:rPr>
          <w:rFonts w:ascii="Times New Roman" w:hAnsi="Times New Roman" w:cs="Times New Roman"/>
        </w:rPr>
        <w:t xml:space="preserve">he </w:t>
      </w:r>
      <w:r w:rsidR="006F267C">
        <w:rPr>
          <w:rFonts w:ascii="Times New Roman" w:hAnsi="Times New Roman" w:cs="Times New Roman"/>
        </w:rPr>
        <w:t>N locus;</w:t>
      </w:r>
      <w:r w:rsidR="00215447">
        <w:rPr>
          <w:rFonts w:ascii="Times New Roman" w:hAnsi="Times New Roman" w:cs="Times New Roman"/>
        </w:rPr>
        <w:t xml:space="preserve"> and there is </w:t>
      </w:r>
      <w:r w:rsidR="006F267C">
        <w:rPr>
          <w:rFonts w:ascii="Times New Roman" w:hAnsi="Times New Roman" w:cs="Times New Roman"/>
        </w:rPr>
        <w:t xml:space="preserve">48% recombination between the W and L loci, what is the most likely order of these loci in a linkage map? </w:t>
      </w:r>
    </w:p>
    <w:p w14:paraId="1C819EC5" w14:textId="77777777" w:rsidR="006F267C" w:rsidRDefault="006F267C" w:rsidP="00405E50">
      <w:pPr>
        <w:pStyle w:val="ListParagraph"/>
        <w:numPr>
          <w:ilvl w:val="1"/>
          <w:numId w:val="18"/>
        </w:numPr>
        <w:rPr>
          <w:rFonts w:ascii="Times New Roman" w:hAnsi="Times New Roman" w:cs="Times New Roman"/>
        </w:rPr>
      </w:pPr>
      <w:r>
        <w:rPr>
          <w:rFonts w:ascii="Times New Roman" w:hAnsi="Times New Roman" w:cs="Times New Roman"/>
        </w:rPr>
        <w:t>NLW</w:t>
      </w:r>
    </w:p>
    <w:p w14:paraId="34C76957" w14:textId="77777777" w:rsidR="006F267C" w:rsidRDefault="006F267C" w:rsidP="00405E50">
      <w:pPr>
        <w:pStyle w:val="ListParagraph"/>
        <w:numPr>
          <w:ilvl w:val="1"/>
          <w:numId w:val="18"/>
        </w:numPr>
        <w:rPr>
          <w:rFonts w:ascii="Times New Roman" w:hAnsi="Times New Roman" w:cs="Times New Roman"/>
        </w:rPr>
      </w:pPr>
      <w:r>
        <w:rPr>
          <w:rFonts w:ascii="Times New Roman" w:hAnsi="Times New Roman" w:cs="Times New Roman"/>
        </w:rPr>
        <w:t>LWN</w:t>
      </w:r>
    </w:p>
    <w:p w14:paraId="48F7E9FC" w14:textId="77777777" w:rsidR="006F267C" w:rsidRPr="006A4F83" w:rsidRDefault="006F267C" w:rsidP="00405E50">
      <w:pPr>
        <w:pStyle w:val="ListParagraph"/>
        <w:numPr>
          <w:ilvl w:val="1"/>
          <w:numId w:val="18"/>
        </w:numPr>
        <w:rPr>
          <w:rFonts w:ascii="Times New Roman" w:hAnsi="Times New Roman" w:cs="Times New Roman"/>
          <w:highlight w:val="green"/>
        </w:rPr>
      </w:pPr>
      <w:r w:rsidRPr="006A4F83">
        <w:rPr>
          <w:rFonts w:ascii="Times New Roman" w:hAnsi="Times New Roman" w:cs="Times New Roman"/>
          <w:highlight w:val="green"/>
        </w:rPr>
        <w:t>WNL</w:t>
      </w:r>
    </w:p>
    <w:p w14:paraId="2A604BA7" w14:textId="77777777" w:rsidR="006F267C" w:rsidRDefault="006F267C" w:rsidP="00405E50">
      <w:pPr>
        <w:pStyle w:val="ListParagraph"/>
        <w:numPr>
          <w:ilvl w:val="1"/>
          <w:numId w:val="18"/>
        </w:numPr>
        <w:rPr>
          <w:rFonts w:ascii="Times New Roman" w:hAnsi="Times New Roman" w:cs="Times New Roman"/>
        </w:rPr>
      </w:pPr>
      <w:r>
        <w:rPr>
          <w:rFonts w:ascii="Times New Roman" w:hAnsi="Times New Roman" w:cs="Times New Roman"/>
        </w:rPr>
        <w:t xml:space="preserve">No way to know </w:t>
      </w:r>
    </w:p>
    <w:p w14:paraId="2F5145EF" w14:textId="77777777" w:rsidR="00405E50" w:rsidRPr="00405E50" w:rsidRDefault="00405E50" w:rsidP="00405E50">
      <w:pPr>
        <w:rPr>
          <w:rFonts w:ascii="Times New Roman" w:hAnsi="Times New Roman" w:cs="Times New Roman"/>
        </w:rPr>
      </w:pPr>
    </w:p>
    <w:p w14:paraId="580D3C04" w14:textId="77777777" w:rsidR="00215447" w:rsidRDefault="00215447" w:rsidP="006F267C">
      <w:pPr>
        <w:pStyle w:val="ListParagraph"/>
        <w:numPr>
          <w:ilvl w:val="0"/>
          <w:numId w:val="18"/>
        </w:numPr>
        <w:rPr>
          <w:rFonts w:ascii="Times New Roman" w:hAnsi="Times New Roman" w:cs="Times New Roman"/>
        </w:rPr>
      </w:pPr>
      <w:r>
        <w:rPr>
          <w:rFonts w:ascii="Times New Roman" w:hAnsi="Times New Roman" w:cs="Times New Roman"/>
        </w:rPr>
        <w:t xml:space="preserve">Double crossovers can complicate genetic analysis because they lead to incorrect estimates of the correct % recombination between two adjacent loci.  Consider the case of two loci and the possible types of double crossovers between them (3-strand and 4-strand). </w:t>
      </w:r>
    </w:p>
    <w:p w14:paraId="4115F96E" w14:textId="3583EB2A" w:rsidR="00215447" w:rsidRDefault="00215447" w:rsidP="00215447">
      <w:pPr>
        <w:pStyle w:val="ListParagraph"/>
        <w:numPr>
          <w:ilvl w:val="1"/>
          <w:numId w:val="18"/>
        </w:numPr>
        <w:rPr>
          <w:rFonts w:ascii="Times New Roman" w:hAnsi="Times New Roman" w:cs="Times New Roman"/>
        </w:rPr>
      </w:pPr>
      <w:r>
        <w:rPr>
          <w:rFonts w:ascii="Times New Roman" w:hAnsi="Times New Roman" w:cs="Times New Roman"/>
        </w:rPr>
        <w:t xml:space="preserve">Both types of double crossovers will give the same ratios of parental: non-parental combinations of alleles at the two loci.  </w:t>
      </w:r>
    </w:p>
    <w:p w14:paraId="556DFAC9" w14:textId="604551A2" w:rsidR="00215447" w:rsidRDefault="00215447" w:rsidP="00215447">
      <w:pPr>
        <w:pStyle w:val="ListParagraph"/>
        <w:numPr>
          <w:ilvl w:val="1"/>
          <w:numId w:val="18"/>
        </w:numPr>
        <w:rPr>
          <w:rFonts w:ascii="Times New Roman" w:hAnsi="Times New Roman" w:cs="Times New Roman"/>
        </w:rPr>
      </w:pPr>
      <w:r w:rsidRPr="006A4F83">
        <w:rPr>
          <w:rFonts w:ascii="Times New Roman" w:hAnsi="Times New Roman" w:cs="Times New Roman"/>
          <w:highlight w:val="green"/>
        </w:rPr>
        <w:t>Three strand doubled crossovers will give different ratios of parental: non-parental combinations of  alleles than the 4-strand double crossovers</w:t>
      </w:r>
      <w:r w:rsidR="007B7DCF">
        <w:rPr>
          <w:rFonts w:ascii="Times New Roman" w:hAnsi="Times New Roman" w:cs="Times New Roman"/>
        </w:rPr>
        <w:br/>
      </w:r>
    </w:p>
    <w:p w14:paraId="277B83F7" w14:textId="308BA3B6" w:rsidR="00263998" w:rsidRPr="007B7DCF" w:rsidRDefault="00263998" w:rsidP="00263998">
      <w:pPr>
        <w:pStyle w:val="ListParagraph"/>
        <w:numPr>
          <w:ilvl w:val="0"/>
          <w:numId w:val="18"/>
        </w:numPr>
        <w:rPr>
          <w:rFonts w:ascii="Times New Roman" w:hAnsi="Times New Roman" w:cs="Times New Roman"/>
        </w:rPr>
      </w:pPr>
      <w:r w:rsidRPr="007B7DCF">
        <w:rPr>
          <w:rFonts w:ascii="Times New Roman" w:hAnsi="Times New Roman" w:cs="Times New Roman"/>
        </w:rPr>
        <w:t xml:space="preserve">You have two different linkage mapping populations in the common bean. Which of the following is most likely (assuming that your data are excellent for both populations)? </w:t>
      </w:r>
    </w:p>
    <w:p w14:paraId="76682340" w14:textId="23C441E1" w:rsidR="00263998" w:rsidRDefault="00263998" w:rsidP="005559BD">
      <w:pPr>
        <w:pStyle w:val="ListParagraph"/>
        <w:numPr>
          <w:ilvl w:val="1"/>
          <w:numId w:val="18"/>
        </w:numPr>
        <w:rPr>
          <w:rFonts w:ascii="Times New Roman" w:hAnsi="Times New Roman" w:cs="Times New Roman"/>
        </w:rPr>
      </w:pPr>
      <w:r>
        <w:rPr>
          <w:rFonts w:ascii="Times New Roman" w:hAnsi="Times New Roman" w:cs="Times New Roman"/>
        </w:rPr>
        <w:t xml:space="preserve">The loci in the two maps will be in different orders </w:t>
      </w:r>
      <w:r w:rsidR="005559BD">
        <w:rPr>
          <w:rFonts w:ascii="Times New Roman" w:hAnsi="Times New Roman" w:cs="Times New Roman"/>
        </w:rPr>
        <w:t>for a given linkage group</w:t>
      </w:r>
    </w:p>
    <w:p w14:paraId="57C26DD3" w14:textId="1B5C915C" w:rsidR="005559BD" w:rsidRPr="006A4F83" w:rsidRDefault="00263998" w:rsidP="005559BD">
      <w:pPr>
        <w:pStyle w:val="ListParagraph"/>
        <w:numPr>
          <w:ilvl w:val="1"/>
          <w:numId w:val="18"/>
        </w:numPr>
        <w:rPr>
          <w:rFonts w:ascii="Times New Roman" w:hAnsi="Times New Roman" w:cs="Times New Roman"/>
          <w:highlight w:val="green"/>
        </w:rPr>
      </w:pPr>
      <w:r w:rsidRPr="006A4F83">
        <w:rPr>
          <w:rFonts w:ascii="Times New Roman" w:hAnsi="Times New Roman" w:cs="Times New Roman"/>
          <w:highlight w:val="green"/>
        </w:rPr>
        <w:t xml:space="preserve">The loci in the two maps will be in the same order </w:t>
      </w:r>
      <w:r w:rsidR="005559BD" w:rsidRPr="006A4F83">
        <w:rPr>
          <w:rFonts w:ascii="Times New Roman" w:hAnsi="Times New Roman" w:cs="Times New Roman"/>
          <w:highlight w:val="green"/>
        </w:rPr>
        <w:t>for a given linkage group but distances between loci may vary</w:t>
      </w:r>
      <w:r w:rsidR="005559BD" w:rsidRPr="006A4F83">
        <w:rPr>
          <w:rFonts w:ascii="Times New Roman" w:hAnsi="Times New Roman" w:cs="Times New Roman"/>
          <w:highlight w:val="green"/>
        </w:rPr>
        <w:br/>
      </w:r>
    </w:p>
    <w:p w14:paraId="04221185" w14:textId="09D8437E" w:rsidR="005559BD" w:rsidRDefault="005559BD" w:rsidP="00263998">
      <w:pPr>
        <w:pStyle w:val="ListParagraph"/>
        <w:numPr>
          <w:ilvl w:val="0"/>
          <w:numId w:val="18"/>
        </w:numPr>
        <w:rPr>
          <w:rFonts w:ascii="Times New Roman" w:hAnsi="Times New Roman" w:cs="Times New Roman"/>
        </w:rPr>
      </w:pPr>
      <w:r>
        <w:rPr>
          <w:rFonts w:ascii="Times New Roman" w:hAnsi="Times New Roman" w:cs="Times New Roman"/>
        </w:rPr>
        <w:t xml:space="preserve"> In the following map, locus 392 and locus 177 are in the same linkage group. If you measured recombination between just those two loci you would expect to see:</w:t>
      </w:r>
    </w:p>
    <w:p w14:paraId="58A7D89F" w14:textId="77777777" w:rsidR="005559BD" w:rsidRDefault="005559BD" w:rsidP="005559BD">
      <w:pPr>
        <w:pStyle w:val="ListParagraph"/>
        <w:numPr>
          <w:ilvl w:val="1"/>
          <w:numId w:val="18"/>
        </w:numPr>
        <w:rPr>
          <w:rFonts w:ascii="Times New Roman" w:hAnsi="Times New Roman" w:cs="Times New Roman"/>
        </w:rPr>
      </w:pPr>
      <w:r>
        <w:rPr>
          <w:rFonts w:ascii="Times New Roman" w:hAnsi="Times New Roman" w:cs="Times New Roman"/>
        </w:rPr>
        <w:t xml:space="preserve">0% recombination </w:t>
      </w:r>
    </w:p>
    <w:p w14:paraId="441B2F6D" w14:textId="1B4DA99D" w:rsidR="005559BD" w:rsidRPr="006A4F83" w:rsidRDefault="005559BD" w:rsidP="005559BD">
      <w:pPr>
        <w:pStyle w:val="ListParagraph"/>
        <w:numPr>
          <w:ilvl w:val="1"/>
          <w:numId w:val="18"/>
        </w:numPr>
        <w:rPr>
          <w:rFonts w:ascii="Times New Roman" w:hAnsi="Times New Roman" w:cs="Times New Roman"/>
          <w:highlight w:val="green"/>
        </w:rPr>
      </w:pPr>
      <w:r w:rsidRPr="006A4F83">
        <w:rPr>
          <w:rFonts w:ascii="Times New Roman" w:hAnsi="Times New Roman" w:cs="Times New Roman"/>
          <w:highlight w:val="green"/>
        </w:rPr>
        <w:t>independent assortment</w:t>
      </w:r>
    </w:p>
    <w:p w14:paraId="5F4F94E9" w14:textId="7BFAC210" w:rsidR="005559BD" w:rsidRDefault="005559BD" w:rsidP="005559BD">
      <w:pPr>
        <w:pStyle w:val="ListParagraph"/>
        <w:numPr>
          <w:ilvl w:val="1"/>
          <w:numId w:val="18"/>
        </w:numPr>
        <w:rPr>
          <w:rFonts w:ascii="Times New Roman" w:hAnsi="Times New Roman" w:cs="Times New Roman"/>
        </w:rPr>
      </w:pPr>
      <w:r>
        <w:rPr>
          <w:rFonts w:ascii="Times New Roman" w:hAnsi="Times New Roman" w:cs="Times New Roman"/>
        </w:rPr>
        <w:t>101% recombination</w:t>
      </w:r>
    </w:p>
    <w:p w14:paraId="1950A1F3" w14:textId="262D05C5" w:rsidR="005559BD" w:rsidRPr="005559BD" w:rsidRDefault="005559BD" w:rsidP="005559BD">
      <w:pPr>
        <w:rPr>
          <w:rFonts w:ascii="Times New Roman" w:hAnsi="Times New Roman" w:cs="Times New Roman"/>
        </w:rPr>
      </w:pPr>
      <w:r w:rsidRPr="00CB12A8">
        <w:rPr>
          <w:rFonts w:ascii="Times New Roman" w:hAnsi="Times New Roman" w:cs="Times New Roman"/>
          <w:noProof/>
        </w:rPr>
        <w:drawing>
          <wp:inline distT="0" distB="0" distL="0" distR="0" wp14:anchorId="28430E2A" wp14:editId="64499694">
            <wp:extent cx="1581150" cy="1657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4153" t="13092" r="75773" b="68134"/>
                    <a:stretch/>
                  </pic:blipFill>
                  <pic:spPr bwMode="auto">
                    <a:xfrm>
                      <a:off x="0" y="0"/>
                      <a:ext cx="1581319" cy="1657527"/>
                    </a:xfrm>
                    <a:prstGeom prst="rect">
                      <a:avLst/>
                    </a:prstGeom>
                    <a:ln>
                      <a:noFill/>
                    </a:ln>
                    <a:extLst>
                      <a:ext uri="{53640926-AAD7-44D8-BBD7-CCE9431645EC}">
                        <a14:shadowObscured xmlns:a14="http://schemas.microsoft.com/office/drawing/2010/main"/>
                      </a:ext>
                    </a:extLst>
                  </pic:spPr>
                </pic:pic>
              </a:graphicData>
            </a:graphic>
          </wp:inline>
        </w:drawing>
      </w:r>
      <w:r w:rsidRPr="005559BD">
        <w:rPr>
          <w:rFonts w:ascii="Times New Roman" w:hAnsi="Times New Roman" w:cs="Times New Roman"/>
        </w:rPr>
        <w:br/>
      </w:r>
    </w:p>
    <w:p w14:paraId="1073CEBB" w14:textId="2AB44BFA" w:rsidR="005559BD" w:rsidRDefault="00812589" w:rsidP="00263998">
      <w:pPr>
        <w:pStyle w:val="ListParagraph"/>
        <w:numPr>
          <w:ilvl w:val="0"/>
          <w:numId w:val="18"/>
        </w:numPr>
        <w:rPr>
          <w:rFonts w:ascii="Times New Roman" w:hAnsi="Times New Roman" w:cs="Times New Roman"/>
        </w:rPr>
      </w:pPr>
      <w:r>
        <w:rPr>
          <w:rFonts w:ascii="Times New Roman" w:hAnsi="Times New Roman" w:cs="Times New Roman"/>
        </w:rPr>
        <w:t>Mutation is the source of new alleles and recombination is the source of  new combinations of alleles</w:t>
      </w:r>
    </w:p>
    <w:p w14:paraId="7BC409AE" w14:textId="0A247020" w:rsidR="00812589" w:rsidRPr="006A4F83" w:rsidRDefault="00812589" w:rsidP="00812589">
      <w:pPr>
        <w:pStyle w:val="ListParagraph"/>
        <w:numPr>
          <w:ilvl w:val="1"/>
          <w:numId w:val="18"/>
        </w:numPr>
        <w:rPr>
          <w:rFonts w:ascii="Times New Roman" w:hAnsi="Times New Roman" w:cs="Times New Roman"/>
          <w:highlight w:val="green"/>
        </w:rPr>
      </w:pPr>
      <w:r w:rsidRPr="006A4F83">
        <w:rPr>
          <w:rFonts w:ascii="Times New Roman" w:hAnsi="Times New Roman" w:cs="Times New Roman"/>
          <w:highlight w:val="green"/>
        </w:rPr>
        <w:t>T</w:t>
      </w:r>
    </w:p>
    <w:p w14:paraId="61D381B9" w14:textId="32EE2DE7" w:rsidR="00812589" w:rsidRDefault="00812589" w:rsidP="00812589">
      <w:pPr>
        <w:pStyle w:val="ListParagraph"/>
        <w:numPr>
          <w:ilvl w:val="1"/>
          <w:numId w:val="18"/>
        </w:numPr>
        <w:rPr>
          <w:rFonts w:ascii="Times New Roman" w:hAnsi="Times New Roman" w:cs="Times New Roman"/>
        </w:rPr>
      </w:pPr>
      <w:r>
        <w:rPr>
          <w:rFonts w:ascii="Times New Roman" w:hAnsi="Times New Roman" w:cs="Times New Roman"/>
        </w:rPr>
        <w:t>F</w:t>
      </w:r>
      <w:r>
        <w:rPr>
          <w:rFonts w:ascii="Times New Roman" w:hAnsi="Times New Roman" w:cs="Times New Roman"/>
        </w:rPr>
        <w:br/>
      </w:r>
    </w:p>
    <w:p w14:paraId="1752629B" w14:textId="0B4F241C" w:rsidR="00812589" w:rsidRDefault="00812589" w:rsidP="00263998">
      <w:pPr>
        <w:pStyle w:val="ListParagraph"/>
        <w:numPr>
          <w:ilvl w:val="0"/>
          <w:numId w:val="18"/>
        </w:numPr>
        <w:rPr>
          <w:rFonts w:ascii="Times New Roman" w:hAnsi="Times New Roman" w:cs="Times New Roman"/>
        </w:rPr>
      </w:pPr>
      <w:r>
        <w:rPr>
          <w:rFonts w:ascii="Times New Roman" w:hAnsi="Times New Roman" w:cs="Times New Roman"/>
        </w:rPr>
        <w:lastRenderedPageBreak/>
        <w:t>You are offered a job breed a new variety of tomato with great flavor and long shelf life. Experience and data confirm that poor flavor and long shelf life are associated.  Which of the following genetic phenomenon would offer you the greatest chance of success in your new job?</w:t>
      </w:r>
    </w:p>
    <w:p w14:paraId="03D130F0" w14:textId="4753D47D" w:rsidR="00812589" w:rsidRDefault="00812589" w:rsidP="00812589">
      <w:pPr>
        <w:pStyle w:val="ListParagraph"/>
        <w:numPr>
          <w:ilvl w:val="1"/>
          <w:numId w:val="18"/>
        </w:numPr>
        <w:rPr>
          <w:rFonts w:ascii="Times New Roman" w:hAnsi="Times New Roman" w:cs="Times New Roman"/>
        </w:rPr>
      </w:pPr>
      <w:r>
        <w:rPr>
          <w:rFonts w:ascii="Times New Roman" w:hAnsi="Times New Roman" w:cs="Times New Roman"/>
        </w:rPr>
        <w:t>Flavor and shelf life are the pleiotropic effects of the same gene</w:t>
      </w:r>
    </w:p>
    <w:p w14:paraId="7628ED22" w14:textId="262467E6" w:rsidR="00812589" w:rsidRDefault="00812589" w:rsidP="00812589">
      <w:pPr>
        <w:pStyle w:val="ListParagraph"/>
        <w:numPr>
          <w:ilvl w:val="1"/>
          <w:numId w:val="18"/>
        </w:numPr>
        <w:rPr>
          <w:rFonts w:ascii="Times New Roman" w:hAnsi="Times New Roman" w:cs="Times New Roman"/>
        </w:rPr>
      </w:pPr>
      <w:r w:rsidRPr="006A4F83">
        <w:rPr>
          <w:rFonts w:ascii="Times New Roman" w:hAnsi="Times New Roman" w:cs="Times New Roman"/>
          <w:highlight w:val="green"/>
        </w:rPr>
        <w:t>Flavor and shelf life are controlled by two tightly linked genes</w:t>
      </w:r>
      <w:r>
        <w:rPr>
          <w:rFonts w:ascii="Times New Roman" w:hAnsi="Times New Roman" w:cs="Times New Roman"/>
        </w:rPr>
        <w:br/>
      </w:r>
    </w:p>
    <w:p w14:paraId="30E8EF26" w14:textId="228B8E38" w:rsidR="00812589" w:rsidRDefault="00812589" w:rsidP="00263998">
      <w:pPr>
        <w:pStyle w:val="ListParagraph"/>
        <w:numPr>
          <w:ilvl w:val="0"/>
          <w:numId w:val="18"/>
        </w:numPr>
        <w:rPr>
          <w:rFonts w:ascii="Times New Roman" w:hAnsi="Times New Roman" w:cs="Times New Roman"/>
        </w:rPr>
      </w:pPr>
      <w:r>
        <w:rPr>
          <w:rFonts w:ascii="Times New Roman" w:hAnsi="Times New Roman" w:cs="Times New Roman"/>
        </w:rPr>
        <w:t>Knowing the Haldane cM distance between two loci in an ancestral diploid species and polyploid relative is most useful for potentially understanding which of the following?</w:t>
      </w:r>
    </w:p>
    <w:p w14:paraId="6126CE05" w14:textId="5EDBC9D7" w:rsidR="00812589" w:rsidRPr="006A4F83" w:rsidRDefault="00812589" w:rsidP="00054673">
      <w:pPr>
        <w:pStyle w:val="ListParagraph"/>
        <w:numPr>
          <w:ilvl w:val="1"/>
          <w:numId w:val="18"/>
        </w:numPr>
        <w:rPr>
          <w:rFonts w:ascii="Times New Roman" w:hAnsi="Times New Roman" w:cs="Times New Roman"/>
          <w:highlight w:val="green"/>
        </w:rPr>
      </w:pPr>
      <w:r w:rsidRPr="006A4F83">
        <w:rPr>
          <w:rFonts w:ascii="Times New Roman" w:hAnsi="Times New Roman" w:cs="Times New Roman"/>
          <w:highlight w:val="green"/>
        </w:rPr>
        <w:t xml:space="preserve">Homoeology and </w:t>
      </w:r>
      <w:proofErr w:type="spellStart"/>
      <w:r w:rsidRPr="006A4F83">
        <w:rPr>
          <w:rFonts w:ascii="Times New Roman" w:hAnsi="Times New Roman" w:cs="Times New Roman"/>
          <w:highlight w:val="green"/>
        </w:rPr>
        <w:t>syntney</w:t>
      </w:r>
      <w:proofErr w:type="spellEnd"/>
    </w:p>
    <w:p w14:paraId="2E57293F" w14:textId="77777777" w:rsidR="00812589" w:rsidRDefault="00812589" w:rsidP="00054673">
      <w:pPr>
        <w:pStyle w:val="ListParagraph"/>
        <w:numPr>
          <w:ilvl w:val="1"/>
          <w:numId w:val="18"/>
        </w:numPr>
        <w:rPr>
          <w:rFonts w:ascii="Times New Roman" w:hAnsi="Times New Roman" w:cs="Times New Roman"/>
        </w:rPr>
      </w:pPr>
      <w:proofErr w:type="spellStart"/>
      <w:r w:rsidRPr="00812589">
        <w:rPr>
          <w:rFonts w:ascii="Times New Roman" w:hAnsi="Times New Roman" w:cs="Times New Roman"/>
        </w:rPr>
        <w:t>Orthology</w:t>
      </w:r>
      <w:proofErr w:type="spellEnd"/>
      <w:r w:rsidRPr="00812589">
        <w:rPr>
          <w:rFonts w:ascii="Times New Roman" w:hAnsi="Times New Roman" w:cs="Times New Roman"/>
        </w:rPr>
        <w:t xml:space="preserve"> and systematics </w:t>
      </w:r>
    </w:p>
    <w:p w14:paraId="180A4B63" w14:textId="480846A9" w:rsidR="00263998" w:rsidRPr="00057FA1" w:rsidRDefault="00812589" w:rsidP="00057FA1">
      <w:pPr>
        <w:pStyle w:val="ListParagraph"/>
        <w:numPr>
          <w:ilvl w:val="1"/>
          <w:numId w:val="18"/>
        </w:numPr>
        <w:rPr>
          <w:rFonts w:ascii="Times New Roman" w:hAnsi="Times New Roman" w:cs="Times New Roman"/>
        </w:rPr>
      </w:pPr>
      <w:proofErr w:type="spellStart"/>
      <w:r w:rsidRPr="00057FA1">
        <w:rPr>
          <w:rFonts w:ascii="Times New Roman" w:hAnsi="Times New Roman" w:cs="Times New Roman"/>
        </w:rPr>
        <w:t>Orthology</w:t>
      </w:r>
      <w:proofErr w:type="spellEnd"/>
      <w:r w:rsidRPr="00057FA1">
        <w:rPr>
          <w:rFonts w:ascii="Times New Roman" w:hAnsi="Times New Roman" w:cs="Times New Roman"/>
        </w:rPr>
        <w:t xml:space="preserve"> and ornithology </w:t>
      </w:r>
      <w:r w:rsidRPr="00057FA1">
        <w:rPr>
          <w:rFonts w:ascii="Times New Roman" w:hAnsi="Times New Roman" w:cs="Times New Roman"/>
        </w:rPr>
        <w:br/>
      </w:r>
      <w:r w:rsidR="00057FA1" w:rsidRPr="00057FA1">
        <w:rPr>
          <w:rFonts w:ascii="Times New Roman" w:hAnsi="Times New Roman" w:cs="Times New Roman"/>
        </w:rPr>
        <w:t xml:space="preserve"> </w:t>
      </w:r>
    </w:p>
    <w:p w14:paraId="79E1EBBE" w14:textId="7608A4D9" w:rsidR="00405E50" w:rsidRPr="00EC7FB5" w:rsidRDefault="00EC7FB5" w:rsidP="00F0605F">
      <w:pPr>
        <w:rPr>
          <w:rFonts w:ascii="Times New Roman" w:hAnsi="Times New Roman" w:cs="Times New Roman"/>
          <w:b/>
        </w:rPr>
      </w:pPr>
      <w:r w:rsidRPr="00EC7FB5">
        <w:rPr>
          <w:rFonts w:ascii="Times New Roman" w:hAnsi="Times New Roman" w:cs="Times New Roman"/>
          <w:b/>
        </w:rPr>
        <w:t xml:space="preserve">DNA structure and function </w:t>
      </w:r>
    </w:p>
    <w:p w14:paraId="49E4DF39" w14:textId="77777777" w:rsidR="00EF7123" w:rsidRPr="00B41AFA" w:rsidRDefault="00EF7123" w:rsidP="00EF7123">
      <w:pPr>
        <w:pStyle w:val="ListParagraph"/>
        <w:numPr>
          <w:ilvl w:val="0"/>
          <w:numId w:val="17"/>
        </w:numPr>
        <w:spacing w:line="276" w:lineRule="auto"/>
        <w:rPr>
          <w:rFonts w:ascii="Times New Roman" w:hAnsi="Times New Roman" w:cs="Times New Roman"/>
        </w:rPr>
      </w:pPr>
      <w:r w:rsidRPr="00B41AFA">
        <w:rPr>
          <w:rFonts w:ascii="Times New Roman" w:hAnsi="Times New Roman" w:cs="Times New Roman"/>
        </w:rPr>
        <w:t>One of the features of DNA that makes it an ideal genetic material is that it is capable of change. Which of the following terms best describes the “capability for change”</w:t>
      </w:r>
    </w:p>
    <w:p w14:paraId="6C547628" w14:textId="77777777" w:rsidR="00EF7123" w:rsidRPr="00B41AFA" w:rsidRDefault="00EF7123" w:rsidP="00EF7123">
      <w:pPr>
        <w:pStyle w:val="ListParagraph"/>
        <w:numPr>
          <w:ilvl w:val="1"/>
          <w:numId w:val="17"/>
        </w:numPr>
        <w:spacing w:line="276" w:lineRule="auto"/>
        <w:rPr>
          <w:rFonts w:ascii="Times New Roman" w:hAnsi="Times New Roman" w:cs="Times New Roman"/>
        </w:rPr>
      </w:pPr>
      <w:r w:rsidRPr="00B41AFA">
        <w:rPr>
          <w:rFonts w:ascii="Times New Roman" w:hAnsi="Times New Roman" w:cs="Times New Roman"/>
        </w:rPr>
        <w:t>Semiconservative replication</w:t>
      </w:r>
    </w:p>
    <w:p w14:paraId="7F45BE4F" w14:textId="77777777" w:rsidR="00EF7123" w:rsidRPr="00B41AFA" w:rsidRDefault="00EF7123" w:rsidP="00EF7123">
      <w:pPr>
        <w:pStyle w:val="ListParagraph"/>
        <w:numPr>
          <w:ilvl w:val="1"/>
          <w:numId w:val="17"/>
        </w:numPr>
        <w:spacing w:line="276" w:lineRule="auto"/>
        <w:rPr>
          <w:rFonts w:ascii="Times New Roman" w:hAnsi="Times New Roman" w:cs="Times New Roman"/>
        </w:rPr>
      </w:pPr>
      <w:r w:rsidRPr="00B41AFA">
        <w:rPr>
          <w:rFonts w:ascii="Times New Roman" w:hAnsi="Times New Roman" w:cs="Times New Roman"/>
        </w:rPr>
        <w:t>Information content</w:t>
      </w:r>
    </w:p>
    <w:p w14:paraId="31A2DE8D" w14:textId="77777777" w:rsidR="00EF7123" w:rsidRPr="006A4F83" w:rsidRDefault="00EF7123" w:rsidP="00EF7123">
      <w:pPr>
        <w:pStyle w:val="ListParagraph"/>
        <w:numPr>
          <w:ilvl w:val="1"/>
          <w:numId w:val="17"/>
        </w:numPr>
        <w:spacing w:line="276" w:lineRule="auto"/>
        <w:rPr>
          <w:rFonts w:ascii="Times New Roman" w:hAnsi="Times New Roman" w:cs="Times New Roman"/>
          <w:highlight w:val="green"/>
        </w:rPr>
      </w:pPr>
      <w:r w:rsidRPr="006A4F83">
        <w:rPr>
          <w:rFonts w:ascii="Times New Roman" w:hAnsi="Times New Roman" w:cs="Times New Roman"/>
          <w:highlight w:val="green"/>
        </w:rPr>
        <w:t>Mutation</w:t>
      </w:r>
    </w:p>
    <w:p w14:paraId="504098D2" w14:textId="77777777" w:rsidR="00EF7123" w:rsidRPr="00B41AFA" w:rsidRDefault="00EF7123" w:rsidP="00EF7123">
      <w:pPr>
        <w:pStyle w:val="ListParagraph"/>
        <w:numPr>
          <w:ilvl w:val="1"/>
          <w:numId w:val="17"/>
        </w:numPr>
        <w:spacing w:line="276" w:lineRule="auto"/>
        <w:rPr>
          <w:rFonts w:ascii="Times New Roman" w:hAnsi="Times New Roman" w:cs="Times New Roman"/>
        </w:rPr>
      </w:pPr>
      <w:r w:rsidRPr="00B41AFA">
        <w:rPr>
          <w:rFonts w:ascii="Times New Roman" w:hAnsi="Times New Roman" w:cs="Times New Roman"/>
        </w:rPr>
        <w:t xml:space="preserve">None of the above </w:t>
      </w:r>
    </w:p>
    <w:p w14:paraId="593382B5" w14:textId="77777777" w:rsidR="00EF7123" w:rsidRDefault="00EF7123" w:rsidP="00EF7123">
      <w:pPr>
        <w:rPr>
          <w:rFonts w:ascii="Times New Roman" w:hAnsi="Times New Roman" w:cs="Times New Roman"/>
        </w:rPr>
      </w:pPr>
    </w:p>
    <w:p w14:paraId="56CD8BD1" w14:textId="77777777" w:rsidR="00EF7123" w:rsidRPr="00B41AFA" w:rsidRDefault="00EF7123" w:rsidP="00EF7123">
      <w:pPr>
        <w:pStyle w:val="ListParagraph"/>
        <w:numPr>
          <w:ilvl w:val="0"/>
          <w:numId w:val="17"/>
        </w:numPr>
        <w:spacing w:line="276" w:lineRule="auto"/>
        <w:rPr>
          <w:rFonts w:ascii="Times New Roman" w:hAnsi="Times New Roman" w:cs="Times New Roman"/>
        </w:rPr>
      </w:pPr>
      <w:r w:rsidRPr="00B41AFA">
        <w:rPr>
          <w:rFonts w:ascii="Times New Roman" w:hAnsi="Times New Roman" w:cs="Times New Roman"/>
        </w:rPr>
        <w:t xml:space="preserve">In a double helix of DNA, there are hydrogen bonds </w:t>
      </w:r>
    </w:p>
    <w:p w14:paraId="2679C4C4" w14:textId="77777777" w:rsidR="00EF7123" w:rsidRPr="00B41AFA" w:rsidRDefault="00EF7123" w:rsidP="00EF7123">
      <w:pPr>
        <w:pStyle w:val="ListParagraph"/>
        <w:numPr>
          <w:ilvl w:val="1"/>
          <w:numId w:val="17"/>
        </w:numPr>
        <w:spacing w:line="276" w:lineRule="auto"/>
        <w:rPr>
          <w:rFonts w:ascii="Times New Roman" w:hAnsi="Times New Roman" w:cs="Times New Roman"/>
        </w:rPr>
      </w:pPr>
      <w:r w:rsidRPr="00B41AFA">
        <w:rPr>
          <w:rFonts w:ascii="Times New Roman" w:hAnsi="Times New Roman" w:cs="Times New Roman"/>
        </w:rPr>
        <w:t>Between the phosphate groups of contiguous nucleotides</w:t>
      </w:r>
    </w:p>
    <w:p w14:paraId="287E6600" w14:textId="77777777" w:rsidR="00EF7123" w:rsidRPr="006A4F83" w:rsidRDefault="00EF7123" w:rsidP="00EF7123">
      <w:pPr>
        <w:pStyle w:val="ListParagraph"/>
        <w:numPr>
          <w:ilvl w:val="1"/>
          <w:numId w:val="17"/>
        </w:numPr>
        <w:spacing w:line="276" w:lineRule="auto"/>
        <w:rPr>
          <w:rFonts w:ascii="Times New Roman" w:hAnsi="Times New Roman" w:cs="Times New Roman"/>
          <w:highlight w:val="green"/>
        </w:rPr>
      </w:pPr>
      <w:r w:rsidRPr="006A4F83">
        <w:rPr>
          <w:rFonts w:ascii="Times New Roman" w:hAnsi="Times New Roman" w:cs="Times New Roman"/>
          <w:highlight w:val="green"/>
        </w:rPr>
        <w:t>Between the paired bases</w:t>
      </w:r>
    </w:p>
    <w:p w14:paraId="141BDCD4" w14:textId="77777777" w:rsidR="00EF7123" w:rsidRPr="00B41AFA" w:rsidRDefault="00EF7123" w:rsidP="00EF7123">
      <w:pPr>
        <w:pStyle w:val="ListParagraph"/>
        <w:numPr>
          <w:ilvl w:val="1"/>
          <w:numId w:val="17"/>
        </w:numPr>
        <w:spacing w:line="276" w:lineRule="auto"/>
        <w:rPr>
          <w:rFonts w:ascii="Times New Roman" w:hAnsi="Times New Roman" w:cs="Times New Roman"/>
        </w:rPr>
      </w:pPr>
      <w:r w:rsidRPr="00B41AFA">
        <w:rPr>
          <w:rFonts w:ascii="Times New Roman" w:hAnsi="Times New Roman" w:cs="Times New Roman"/>
        </w:rPr>
        <w:t xml:space="preserve">Between the histone proteins and the free 3’ OH group of each nucleotide </w:t>
      </w:r>
    </w:p>
    <w:p w14:paraId="0BF367CB" w14:textId="77777777" w:rsidR="00EF7123" w:rsidRPr="00B41AFA" w:rsidRDefault="00EF7123" w:rsidP="00EF7123">
      <w:pPr>
        <w:pStyle w:val="ListParagraph"/>
        <w:numPr>
          <w:ilvl w:val="1"/>
          <w:numId w:val="17"/>
        </w:numPr>
        <w:spacing w:line="276" w:lineRule="auto"/>
        <w:rPr>
          <w:rFonts w:ascii="Times New Roman" w:hAnsi="Times New Roman" w:cs="Times New Roman"/>
        </w:rPr>
      </w:pPr>
      <w:r w:rsidRPr="00B41AFA">
        <w:rPr>
          <w:rFonts w:ascii="Times New Roman" w:hAnsi="Times New Roman" w:cs="Times New Roman"/>
        </w:rPr>
        <w:t>All of the above</w:t>
      </w:r>
    </w:p>
    <w:p w14:paraId="13E181C2" w14:textId="77777777" w:rsidR="00EF7123" w:rsidRDefault="00EF7123" w:rsidP="00EF7123">
      <w:pPr>
        <w:rPr>
          <w:rFonts w:ascii="Times New Roman" w:hAnsi="Times New Roman" w:cs="Times New Roman"/>
        </w:rPr>
      </w:pPr>
    </w:p>
    <w:p w14:paraId="4D3BACFE" w14:textId="77777777" w:rsidR="00EF7123" w:rsidRPr="00B41AFA" w:rsidRDefault="00EF7123" w:rsidP="00EF7123">
      <w:pPr>
        <w:pStyle w:val="ListParagraph"/>
        <w:numPr>
          <w:ilvl w:val="0"/>
          <w:numId w:val="17"/>
        </w:numPr>
        <w:spacing w:line="276" w:lineRule="auto"/>
        <w:rPr>
          <w:rFonts w:ascii="Times New Roman" w:hAnsi="Times New Roman" w:cs="Times New Roman"/>
        </w:rPr>
      </w:pPr>
      <w:r w:rsidRPr="00B41AFA">
        <w:rPr>
          <w:rFonts w:ascii="Times New Roman" w:hAnsi="Times New Roman" w:cs="Times New Roman"/>
        </w:rPr>
        <w:t xml:space="preserve">Which of the following is </w:t>
      </w:r>
      <w:r w:rsidRPr="00B41AFA">
        <w:rPr>
          <w:rFonts w:ascii="Times New Roman" w:hAnsi="Times New Roman" w:cs="Times New Roman"/>
          <w:b/>
        </w:rPr>
        <w:t xml:space="preserve">not </w:t>
      </w:r>
      <w:r w:rsidRPr="00B41AFA">
        <w:rPr>
          <w:rFonts w:ascii="Times New Roman" w:hAnsi="Times New Roman" w:cs="Times New Roman"/>
        </w:rPr>
        <w:t>essential for DNA synthesis?</w:t>
      </w:r>
    </w:p>
    <w:p w14:paraId="05686AFD" w14:textId="77777777" w:rsidR="00EF7123" w:rsidRPr="006A4F83" w:rsidRDefault="00EF7123" w:rsidP="00EF7123">
      <w:pPr>
        <w:pStyle w:val="ListParagraph"/>
        <w:numPr>
          <w:ilvl w:val="1"/>
          <w:numId w:val="17"/>
        </w:numPr>
        <w:spacing w:line="276" w:lineRule="auto"/>
        <w:rPr>
          <w:rFonts w:ascii="Times New Roman" w:hAnsi="Times New Roman" w:cs="Times New Roman"/>
          <w:highlight w:val="green"/>
        </w:rPr>
      </w:pPr>
      <w:r w:rsidRPr="006A4F83">
        <w:rPr>
          <w:rFonts w:ascii="Times New Roman" w:hAnsi="Times New Roman" w:cs="Times New Roman"/>
          <w:highlight w:val="green"/>
        </w:rPr>
        <w:t>A promoter</w:t>
      </w:r>
    </w:p>
    <w:p w14:paraId="11DD0FCE" w14:textId="77777777" w:rsidR="00EF7123" w:rsidRPr="00B41AFA" w:rsidRDefault="00EF7123" w:rsidP="00EF7123">
      <w:pPr>
        <w:pStyle w:val="ListParagraph"/>
        <w:numPr>
          <w:ilvl w:val="1"/>
          <w:numId w:val="17"/>
        </w:numPr>
        <w:spacing w:line="276" w:lineRule="auto"/>
        <w:rPr>
          <w:rFonts w:ascii="Times New Roman" w:hAnsi="Times New Roman" w:cs="Times New Roman"/>
        </w:rPr>
      </w:pPr>
      <w:proofErr w:type="spellStart"/>
      <w:r w:rsidRPr="00B41AFA">
        <w:rPr>
          <w:rFonts w:ascii="Times New Roman" w:hAnsi="Times New Roman" w:cs="Times New Roman"/>
        </w:rPr>
        <w:t>dNTPs</w:t>
      </w:r>
      <w:proofErr w:type="spellEnd"/>
    </w:p>
    <w:p w14:paraId="68B40589" w14:textId="77777777" w:rsidR="00EF7123" w:rsidRPr="00B41AFA" w:rsidRDefault="00EF7123" w:rsidP="00EF7123">
      <w:pPr>
        <w:pStyle w:val="ListParagraph"/>
        <w:numPr>
          <w:ilvl w:val="1"/>
          <w:numId w:val="17"/>
        </w:numPr>
        <w:spacing w:line="276" w:lineRule="auto"/>
        <w:rPr>
          <w:rFonts w:ascii="Times New Roman" w:hAnsi="Times New Roman" w:cs="Times New Roman"/>
        </w:rPr>
      </w:pPr>
      <w:r w:rsidRPr="00B41AFA">
        <w:rPr>
          <w:rFonts w:ascii="Times New Roman" w:hAnsi="Times New Roman" w:cs="Times New Roman"/>
        </w:rPr>
        <w:t>Template DNA</w:t>
      </w:r>
    </w:p>
    <w:p w14:paraId="5D453F58" w14:textId="77777777" w:rsidR="00EF7123" w:rsidRPr="00B41AFA" w:rsidRDefault="00EF7123" w:rsidP="00EF7123">
      <w:pPr>
        <w:pStyle w:val="ListParagraph"/>
        <w:numPr>
          <w:ilvl w:val="1"/>
          <w:numId w:val="17"/>
        </w:numPr>
        <w:spacing w:line="276" w:lineRule="auto"/>
        <w:rPr>
          <w:rFonts w:ascii="Times New Roman" w:hAnsi="Times New Roman" w:cs="Times New Roman"/>
        </w:rPr>
      </w:pPr>
      <w:r w:rsidRPr="00B41AFA">
        <w:rPr>
          <w:rFonts w:ascii="Times New Roman" w:hAnsi="Times New Roman" w:cs="Times New Roman"/>
        </w:rPr>
        <w:t>DNA polymerase</w:t>
      </w:r>
    </w:p>
    <w:p w14:paraId="449C065C" w14:textId="77777777" w:rsidR="00EF7123" w:rsidRDefault="00EF7123" w:rsidP="00EF7123">
      <w:pPr>
        <w:rPr>
          <w:rFonts w:ascii="Times New Roman" w:hAnsi="Times New Roman" w:cs="Times New Roman"/>
        </w:rPr>
      </w:pPr>
    </w:p>
    <w:p w14:paraId="687A4B48" w14:textId="77777777" w:rsidR="00EF7123" w:rsidRPr="00B41AFA" w:rsidRDefault="00EF7123" w:rsidP="00EF7123">
      <w:pPr>
        <w:pStyle w:val="ListParagraph"/>
        <w:numPr>
          <w:ilvl w:val="0"/>
          <w:numId w:val="17"/>
        </w:numPr>
        <w:spacing w:line="276" w:lineRule="auto"/>
        <w:rPr>
          <w:rFonts w:ascii="Times New Roman" w:hAnsi="Times New Roman" w:cs="Times New Roman"/>
        </w:rPr>
      </w:pPr>
      <w:r w:rsidRPr="00B41AFA">
        <w:rPr>
          <w:rFonts w:ascii="Times New Roman" w:hAnsi="Times New Roman" w:cs="Times New Roman"/>
        </w:rPr>
        <w:t xml:space="preserve">A polymerase with </w:t>
      </w:r>
      <w:proofErr w:type="spellStart"/>
      <w:r w:rsidRPr="00B41AFA">
        <w:rPr>
          <w:rFonts w:ascii="Times New Roman" w:hAnsi="Times New Roman" w:cs="Times New Roman"/>
        </w:rPr>
        <w:t>exonuclease</w:t>
      </w:r>
      <w:proofErr w:type="spellEnd"/>
      <w:r w:rsidRPr="00B41AFA">
        <w:rPr>
          <w:rFonts w:ascii="Times New Roman" w:hAnsi="Times New Roman" w:cs="Times New Roman"/>
        </w:rPr>
        <w:t xml:space="preserve"> activity will most likely cleave </w:t>
      </w:r>
    </w:p>
    <w:p w14:paraId="36A70816" w14:textId="77777777" w:rsidR="00EF7123" w:rsidRPr="006A4F83" w:rsidRDefault="00EF7123" w:rsidP="00EF7123">
      <w:pPr>
        <w:pStyle w:val="ListParagraph"/>
        <w:numPr>
          <w:ilvl w:val="1"/>
          <w:numId w:val="17"/>
        </w:numPr>
        <w:spacing w:line="276" w:lineRule="auto"/>
        <w:rPr>
          <w:rFonts w:ascii="Times New Roman" w:hAnsi="Times New Roman" w:cs="Times New Roman"/>
          <w:highlight w:val="green"/>
        </w:rPr>
      </w:pPr>
      <w:r w:rsidRPr="006A4F83">
        <w:rPr>
          <w:rFonts w:ascii="Times New Roman" w:hAnsi="Times New Roman" w:cs="Times New Roman"/>
          <w:highlight w:val="green"/>
        </w:rPr>
        <w:t>an unpaired nucleotide from the 3’OH end of the developing strand</w:t>
      </w:r>
    </w:p>
    <w:p w14:paraId="40EE024B" w14:textId="77777777" w:rsidR="00EF7123" w:rsidRPr="00B41AFA" w:rsidRDefault="00EF7123" w:rsidP="00EF7123">
      <w:pPr>
        <w:pStyle w:val="ListParagraph"/>
        <w:numPr>
          <w:ilvl w:val="1"/>
          <w:numId w:val="17"/>
        </w:numPr>
        <w:spacing w:line="276" w:lineRule="auto"/>
        <w:rPr>
          <w:rFonts w:ascii="Times New Roman" w:hAnsi="Times New Roman" w:cs="Times New Roman"/>
        </w:rPr>
      </w:pPr>
      <w:r w:rsidRPr="00B41AFA">
        <w:rPr>
          <w:rFonts w:ascii="Times New Roman" w:hAnsi="Times New Roman" w:cs="Times New Roman"/>
        </w:rPr>
        <w:t>an unpaired nucleotide from the 5’OH end of the developing strand</w:t>
      </w:r>
    </w:p>
    <w:p w14:paraId="05DAC9F9" w14:textId="780C9600" w:rsidR="007B7DCF" w:rsidRDefault="00EF7123" w:rsidP="00EF7123">
      <w:pPr>
        <w:pStyle w:val="ListParagraph"/>
        <w:numPr>
          <w:ilvl w:val="1"/>
          <w:numId w:val="17"/>
        </w:numPr>
        <w:spacing w:line="276" w:lineRule="auto"/>
        <w:rPr>
          <w:rFonts w:ascii="Times New Roman" w:hAnsi="Times New Roman" w:cs="Times New Roman"/>
        </w:rPr>
      </w:pPr>
      <w:r w:rsidRPr="00B41AFA">
        <w:rPr>
          <w:rFonts w:ascii="Times New Roman" w:hAnsi="Times New Roman" w:cs="Times New Roman"/>
        </w:rPr>
        <w:t xml:space="preserve">between nucleotides in the parental template strand </w:t>
      </w:r>
      <w:r w:rsidR="007B7DCF">
        <w:rPr>
          <w:rFonts w:ascii="Times New Roman" w:hAnsi="Times New Roman" w:cs="Times New Roman"/>
        </w:rPr>
        <w:br/>
      </w:r>
    </w:p>
    <w:p w14:paraId="7C48A988" w14:textId="65F9A659" w:rsidR="00EF7123" w:rsidRPr="007B7DCF" w:rsidRDefault="00EF7123" w:rsidP="007B7DCF">
      <w:pPr>
        <w:pStyle w:val="ListParagraph"/>
        <w:numPr>
          <w:ilvl w:val="0"/>
          <w:numId w:val="17"/>
        </w:numPr>
        <w:rPr>
          <w:rFonts w:ascii="Times New Roman" w:hAnsi="Times New Roman" w:cs="Times New Roman"/>
        </w:rPr>
      </w:pPr>
      <w:r w:rsidRPr="007B7DCF">
        <w:rPr>
          <w:rFonts w:ascii="Times New Roman" w:hAnsi="Times New Roman" w:cs="Times New Roman"/>
        </w:rPr>
        <w:t>Which of the following is most likely to prevent a mutation from occurring during DNA replication?</w:t>
      </w:r>
    </w:p>
    <w:p w14:paraId="3A28EFAE" w14:textId="77777777" w:rsidR="00EF7123" w:rsidRPr="00B41AFA" w:rsidRDefault="00EF7123" w:rsidP="00EF7123">
      <w:pPr>
        <w:pStyle w:val="ListParagraph"/>
        <w:numPr>
          <w:ilvl w:val="1"/>
          <w:numId w:val="17"/>
        </w:numPr>
        <w:spacing w:line="276" w:lineRule="auto"/>
        <w:rPr>
          <w:rFonts w:ascii="Times New Roman" w:hAnsi="Times New Roman" w:cs="Times New Roman"/>
        </w:rPr>
      </w:pPr>
      <w:r w:rsidRPr="00B41AFA">
        <w:rPr>
          <w:rFonts w:ascii="Times New Roman" w:hAnsi="Times New Roman" w:cs="Times New Roman"/>
        </w:rPr>
        <w:t>Removal of the RNA primer that initiated replication</w:t>
      </w:r>
    </w:p>
    <w:p w14:paraId="5A97EA28" w14:textId="77777777" w:rsidR="006A4F83" w:rsidRPr="006A4F83" w:rsidRDefault="006A4F83" w:rsidP="006A4F83">
      <w:pPr>
        <w:pStyle w:val="ListParagraph"/>
        <w:numPr>
          <w:ilvl w:val="1"/>
          <w:numId w:val="17"/>
        </w:numPr>
        <w:spacing w:line="276" w:lineRule="auto"/>
        <w:rPr>
          <w:rFonts w:ascii="Times New Roman" w:hAnsi="Times New Roman" w:cs="Times New Roman"/>
          <w:highlight w:val="green"/>
        </w:rPr>
      </w:pPr>
      <w:r w:rsidRPr="006A4F83">
        <w:rPr>
          <w:rFonts w:ascii="Times New Roman" w:hAnsi="Times New Roman" w:cs="Times New Roman"/>
          <w:highlight w:val="green"/>
        </w:rPr>
        <w:t>Removal of an unpaired nucleotide from the 3’OH end of the developing strand</w:t>
      </w:r>
    </w:p>
    <w:p w14:paraId="4F7FBA21" w14:textId="77777777" w:rsidR="00EF7123" w:rsidRPr="00B41AFA" w:rsidRDefault="00EF7123" w:rsidP="00EF7123">
      <w:pPr>
        <w:pStyle w:val="ListParagraph"/>
        <w:numPr>
          <w:ilvl w:val="1"/>
          <w:numId w:val="17"/>
        </w:numPr>
        <w:spacing w:line="276" w:lineRule="auto"/>
        <w:rPr>
          <w:rFonts w:ascii="Times New Roman" w:hAnsi="Times New Roman" w:cs="Times New Roman"/>
        </w:rPr>
      </w:pPr>
      <w:r w:rsidRPr="00B41AFA">
        <w:rPr>
          <w:rFonts w:ascii="Times New Roman" w:hAnsi="Times New Roman" w:cs="Times New Roman"/>
        </w:rPr>
        <w:t xml:space="preserve">Endonuclease activity leading the removal of an exon </w:t>
      </w:r>
    </w:p>
    <w:p w14:paraId="72146E9C" w14:textId="77777777" w:rsidR="00EF7123" w:rsidRDefault="00EF7123" w:rsidP="00EF7123">
      <w:pPr>
        <w:rPr>
          <w:rFonts w:ascii="Times New Roman" w:hAnsi="Times New Roman" w:cs="Times New Roman"/>
        </w:rPr>
      </w:pPr>
    </w:p>
    <w:p w14:paraId="14E442B9" w14:textId="77777777" w:rsidR="00EF7123" w:rsidRPr="00B41AFA" w:rsidRDefault="00EF7123" w:rsidP="00EF7123">
      <w:pPr>
        <w:pStyle w:val="ListParagraph"/>
        <w:numPr>
          <w:ilvl w:val="0"/>
          <w:numId w:val="17"/>
        </w:numPr>
        <w:spacing w:line="276" w:lineRule="auto"/>
        <w:rPr>
          <w:rFonts w:ascii="Times New Roman" w:hAnsi="Times New Roman" w:cs="Times New Roman"/>
        </w:rPr>
      </w:pPr>
      <w:r w:rsidRPr="00B41AFA">
        <w:rPr>
          <w:rFonts w:ascii="Times New Roman" w:hAnsi="Times New Roman" w:cs="Times New Roman"/>
        </w:rPr>
        <w:t>Where do you expect Okazaki fragments?</w:t>
      </w:r>
    </w:p>
    <w:p w14:paraId="13E063D7" w14:textId="77777777" w:rsidR="00EF7123" w:rsidRPr="00B41AFA" w:rsidRDefault="00EF7123" w:rsidP="00EF7123">
      <w:pPr>
        <w:pStyle w:val="ListParagraph"/>
        <w:numPr>
          <w:ilvl w:val="1"/>
          <w:numId w:val="17"/>
        </w:numPr>
        <w:spacing w:line="276" w:lineRule="auto"/>
        <w:rPr>
          <w:rFonts w:ascii="Times New Roman" w:hAnsi="Times New Roman" w:cs="Times New Roman"/>
        </w:rPr>
      </w:pPr>
      <w:r w:rsidRPr="00B41AFA">
        <w:rPr>
          <w:rFonts w:ascii="Times New Roman" w:hAnsi="Times New Roman" w:cs="Times New Roman"/>
        </w:rPr>
        <w:t>Leading strands</w:t>
      </w:r>
    </w:p>
    <w:p w14:paraId="2262DE2A" w14:textId="77777777" w:rsidR="00EF7123" w:rsidRPr="00EC7FB5" w:rsidRDefault="00EF7123" w:rsidP="00EF7123">
      <w:pPr>
        <w:pStyle w:val="ListParagraph"/>
        <w:numPr>
          <w:ilvl w:val="1"/>
          <w:numId w:val="17"/>
        </w:numPr>
        <w:spacing w:line="276" w:lineRule="auto"/>
        <w:rPr>
          <w:rFonts w:ascii="Times New Roman" w:hAnsi="Times New Roman" w:cs="Times New Roman"/>
          <w:highlight w:val="green"/>
        </w:rPr>
      </w:pPr>
      <w:r w:rsidRPr="00EC7FB5">
        <w:rPr>
          <w:rFonts w:ascii="Times New Roman" w:hAnsi="Times New Roman" w:cs="Times New Roman"/>
          <w:highlight w:val="green"/>
        </w:rPr>
        <w:t>Lagging strands</w:t>
      </w:r>
    </w:p>
    <w:p w14:paraId="45F1A76E" w14:textId="77777777" w:rsidR="00EF7123" w:rsidRPr="00B41AFA" w:rsidRDefault="00EF7123" w:rsidP="00EF7123">
      <w:pPr>
        <w:pStyle w:val="ListParagraph"/>
        <w:numPr>
          <w:ilvl w:val="1"/>
          <w:numId w:val="17"/>
        </w:numPr>
        <w:spacing w:line="276" w:lineRule="auto"/>
        <w:rPr>
          <w:rFonts w:ascii="Times New Roman" w:hAnsi="Times New Roman" w:cs="Times New Roman"/>
        </w:rPr>
      </w:pPr>
      <w:r w:rsidRPr="00B41AFA">
        <w:rPr>
          <w:rFonts w:ascii="Times New Roman" w:hAnsi="Times New Roman" w:cs="Times New Roman"/>
        </w:rPr>
        <w:t>At the replication fork, where they stabilize the open DNA helix</w:t>
      </w:r>
    </w:p>
    <w:p w14:paraId="62B10D50" w14:textId="77777777" w:rsidR="00EF7123" w:rsidRDefault="00EF7123" w:rsidP="00EF7123">
      <w:pPr>
        <w:rPr>
          <w:rFonts w:ascii="Times New Roman" w:hAnsi="Times New Roman" w:cs="Times New Roman"/>
        </w:rPr>
      </w:pPr>
    </w:p>
    <w:p w14:paraId="3D58948C" w14:textId="77777777" w:rsidR="00EF7123" w:rsidRPr="00B41AFA" w:rsidRDefault="00EF7123" w:rsidP="00EF7123">
      <w:pPr>
        <w:pStyle w:val="ListParagraph"/>
        <w:numPr>
          <w:ilvl w:val="0"/>
          <w:numId w:val="17"/>
        </w:numPr>
        <w:spacing w:line="276" w:lineRule="auto"/>
        <w:rPr>
          <w:rFonts w:ascii="Times New Roman" w:hAnsi="Times New Roman" w:cs="Times New Roman"/>
        </w:rPr>
      </w:pPr>
      <w:r w:rsidRPr="00B41AFA">
        <w:rPr>
          <w:rFonts w:ascii="Times New Roman" w:hAnsi="Times New Roman" w:cs="Times New Roman"/>
        </w:rPr>
        <w:t>What 3 factors would lead you to deduce that there must be multiple origins of DNA replication in a plant genome?</w:t>
      </w:r>
    </w:p>
    <w:p w14:paraId="0A479A93" w14:textId="77777777" w:rsidR="00EF7123" w:rsidRPr="00B41AFA" w:rsidRDefault="00EF7123" w:rsidP="00EF7123">
      <w:pPr>
        <w:pStyle w:val="ListParagraph"/>
        <w:numPr>
          <w:ilvl w:val="1"/>
          <w:numId w:val="17"/>
        </w:numPr>
        <w:spacing w:line="276" w:lineRule="auto"/>
        <w:rPr>
          <w:rFonts w:ascii="Times New Roman" w:hAnsi="Times New Roman" w:cs="Times New Roman"/>
        </w:rPr>
      </w:pPr>
      <w:r w:rsidRPr="00B41AFA">
        <w:rPr>
          <w:rFonts w:ascii="Times New Roman" w:hAnsi="Times New Roman" w:cs="Times New Roman"/>
        </w:rPr>
        <w:t>The length of the G2 phase, the length of the telomere, and the length of the centromere</w:t>
      </w:r>
    </w:p>
    <w:p w14:paraId="10FED80D" w14:textId="77777777" w:rsidR="006A4F83" w:rsidRDefault="00EF7123" w:rsidP="00EF7123">
      <w:pPr>
        <w:pStyle w:val="ListParagraph"/>
        <w:numPr>
          <w:ilvl w:val="1"/>
          <w:numId w:val="17"/>
        </w:numPr>
        <w:spacing w:line="276" w:lineRule="auto"/>
        <w:rPr>
          <w:rFonts w:ascii="Times New Roman" w:hAnsi="Times New Roman" w:cs="Times New Roman"/>
        </w:rPr>
      </w:pPr>
      <w:r w:rsidRPr="00B41AFA">
        <w:rPr>
          <w:rFonts w:ascii="Times New Roman" w:hAnsi="Times New Roman" w:cs="Times New Roman"/>
        </w:rPr>
        <w:t xml:space="preserve">The size of the plant, the rooting volume of the plant, and the average yield per acre of the plant </w:t>
      </w:r>
    </w:p>
    <w:p w14:paraId="7801B977" w14:textId="1BB32432" w:rsidR="00EF7123" w:rsidRPr="006A4F83" w:rsidRDefault="00EF7123" w:rsidP="00EF7123">
      <w:pPr>
        <w:pStyle w:val="ListParagraph"/>
        <w:numPr>
          <w:ilvl w:val="1"/>
          <w:numId w:val="17"/>
        </w:numPr>
        <w:spacing w:line="276" w:lineRule="auto"/>
        <w:rPr>
          <w:rFonts w:ascii="Times New Roman" w:hAnsi="Times New Roman" w:cs="Times New Roman"/>
          <w:highlight w:val="green"/>
        </w:rPr>
      </w:pPr>
      <w:r w:rsidRPr="006A4F83">
        <w:rPr>
          <w:rFonts w:ascii="Times New Roman" w:hAnsi="Times New Roman" w:cs="Times New Roman"/>
          <w:highlight w:val="green"/>
        </w:rPr>
        <w:t>The size of the genome, the rate of DNA synthesis, and the length of the S phase</w:t>
      </w:r>
    </w:p>
    <w:p w14:paraId="0ADBE42B" w14:textId="77777777" w:rsidR="00EF7123" w:rsidRDefault="00EF7123" w:rsidP="00EF7123">
      <w:pPr>
        <w:rPr>
          <w:rFonts w:ascii="Times New Roman" w:hAnsi="Times New Roman" w:cs="Times New Roman"/>
        </w:rPr>
      </w:pPr>
    </w:p>
    <w:p w14:paraId="4D796A41" w14:textId="77777777" w:rsidR="00EF7123" w:rsidRPr="00B41AFA" w:rsidRDefault="00EF7123" w:rsidP="00EF7123">
      <w:pPr>
        <w:pStyle w:val="ListParagraph"/>
        <w:numPr>
          <w:ilvl w:val="0"/>
          <w:numId w:val="17"/>
        </w:numPr>
        <w:spacing w:line="276" w:lineRule="auto"/>
        <w:rPr>
          <w:rFonts w:ascii="Times New Roman" w:hAnsi="Times New Roman" w:cs="Times New Roman"/>
        </w:rPr>
      </w:pPr>
      <w:r w:rsidRPr="00B41AFA">
        <w:rPr>
          <w:rFonts w:ascii="Times New Roman" w:hAnsi="Times New Roman" w:cs="Times New Roman"/>
        </w:rPr>
        <w:t>After DNA replication in mitosis, one of the mature daughter chromosomes will consist of a mosaic of RNA and DNA due to the need for RNA primers to initiate DNA replication</w:t>
      </w:r>
    </w:p>
    <w:p w14:paraId="45EE0BBE" w14:textId="77777777" w:rsidR="00EF7123" w:rsidRPr="00B41AFA" w:rsidRDefault="00EF7123" w:rsidP="00EF7123">
      <w:pPr>
        <w:pStyle w:val="ListParagraph"/>
        <w:numPr>
          <w:ilvl w:val="1"/>
          <w:numId w:val="17"/>
        </w:numPr>
        <w:spacing w:line="276" w:lineRule="auto"/>
        <w:rPr>
          <w:rFonts w:ascii="Times New Roman" w:hAnsi="Times New Roman" w:cs="Times New Roman"/>
        </w:rPr>
      </w:pPr>
      <w:r w:rsidRPr="00B41AFA">
        <w:rPr>
          <w:rFonts w:ascii="Times New Roman" w:hAnsi="Times New Roman" w:cs="Times New Roman"/>
        </w:rPr>
        <w:t>T</w:t>
      </w:r>
    </w:p>
    <w:p w14:paraId="5845407A" w14:textId="77777777" w:rsidR="00EF7123" w:rsidRPr="006A4F83" w:rsidRDefault="00EF7123" w:rsidP="00EF7123">
      <w:pPr>
        <w:pStyle w:val="ListParagraph"/>
        <w:numPr>
          <w:ilvl w:val="1"/>
          <w:numId w:val="17"/>
        </w:numPr>
        <w:spacing w:line="276" w:lineRule="auto"/>
        <w:rPr>
          <w:rFonts w:ascii="Times New Roman" w:hAnsi="Times New Roman" w:cs="Times New Roman"/>
          <w:highlight w:val="green"/>
        </w:rPr>
      </w:pPr>
      <w:r w:rsidRPr="006A4F83">
        <w:rPr>
          <w:rFonts w:ascii="Times New Roman" w:hAnsi="Times New Roman" w:cs="Times New Roman"/>
          <w:highlight w:val="green"/>
        </w:rPr>
        <w:t>F</w:t>
      </w:r>
    </w:p>
    <w:p w14:paraId="73C77AF5" w14:textId="77777777" w:rsidR="00EF7123" w:rsidRDefault="00EF7123" w:rsidP="00EF7123">
      <w:pPr>
        <w:rPr>
          <w:rFonts w:ascii="Times New Roman" w:hAnsi="Times New Roman" w:cs="Times New Roman"/>
        </w:rPr>
      </w:pPr>
    </w:p>
    <w:p w14:paraId="46C505C2" w14:textId="77777777" w:rsidR="00EF7123" w:rsidRPr="00B41AFA" w:rsidRDefault="00EF7123" w:rsidP="00EF7123">
      <w:pPr>
        <w:pStyle w:val="ListParagraph"/>
        <w:numPr>
          <w:ilvl w:val="0"/>
          <w:numId w:val="17"/>
        </w:numPr>
        <w:spacing w:line="276" w:lineRule="auto"/>
        <w:rPr>
          <w:rFonts w:ascii="Times New Roman" w:hAnsi="Times New Roman" w:cs="Times New Roman"/>
        </w:rPr>
      </w:pPr>
      <w:r w:rsidRPr="00B41AFA">
        <w:rPr>
          <w:rFonts w:ascii="Times New Roman" w:hAnsi="Times New Roman" w:cs="Times New Roman"/>
        </w:rPr>
        <w:t>Telomere shortening, if it is going to occur in mitosis, will occur</w:t>
      </w:r>
    </w:p>
    <w:p w14:paraId="0F7ACDF4" w14:textId="77777777" w:rsidR="00EF7123" w:rsidRPr="00B41AFA" w:rsidRDefault="00EF7123" w:rsidP="00EF7123">
      <w:pPr>
        <w:pStyle w:val="ListParagraph"/>
        <w:numPr>
          <w:ilvl w:val="1"/>
          <w:numId w:val="17"/>
        </w:numPr>
        <w:spacing w:line="276" w:lineRule="auto"/>
        <w:rPr>
          <w:rFonts w:ascii="Times New Roman" w:hAnsi="Times New Roman" w:cs="Times New Roman"/>
        </w:rPr>
      </w:pPr>
      <w:r w:rsidRPr="00B41AFA">
        <w:rPr>
          <w:rFonts w:ascii="Times New Roman" w:hAnsi="Times New Roman" w:cs="Times New Roman"/>
        </w:rPr>
        <w:t>On the leading strand</w:t>
      </w:r>
    </w:p>
    <w:p w14:paraId="753BC162" w14:textId="77777777" w:rsidR="00EF7123" w:rsidRPr="00EC7FB5" w:rsidRDefault="00EF7123" w:rsidP="00EF7123">
      <w:pPr>
        <w:pStyle w:val="ListParagraph"/>
        <w:numPr>
          <w:ilvl w:val="1"/>
          <w:numId w:val="17"/>
        </w:numPr>
        <w:spacing w:line="276" w:lineRule="auto"/>
        <w:rPr>
          <w:rFonts w:ascii="Times New Roman" w:hAnsi="Times New Roman" w:cs="Times New Roman"/>
          <w:highlight w:val="green"/>
        </w:rPr>
      </w:pPr>
      <w:r w:rsidRPr="00EC7FB5">
        <w:rPr>
          <w:rFonts w:ascii="Times New Roman" w:hAnsi="Times New Roman" w:cs="Times New Roman"/>
          <w:highlight w:val="green"/>
        </w:rPr>
        <w:t>On the lagging strand</w:t>
      </w:r>
    </w:p>
    <w:p w14:paraId="1076D234" w14:textId="77777777" w:rsidR="00EF7123" w:rsidRPr="00B41AFA" w:rsidRDefault="00EF7123" w:rsidP="00EF7123">
      <w:pPr>
        <w:pStyle w:val="ListParagraph"/>
        <w:numPr>
          <w:ilvl w:val="1"/>
          <w:numId w:val="17"/>
        </w:numPr>
        <w:spacing w:line="276" w:lineRule="auto"/>
        <w:rPr>
          <w:rFonts w:ascii="Times New Roman" w:hAnsi="Times New Roman" w:cs="Times New Roman"/>
        </w:rPr>
      </w:pPr>
      <w:r w:rsidRPr="00B41AFA">
        <w:rPr>
          <w:rFonts w:ascii="Times New Roman" w:hAnsi="Times New Roman" w:cs="Times New Roman"/>
        </w:rPr>
        <w:t>On both the leading and lagging strands</w:t>
      </w:r>
    </w:p>
    <w:p w14:paraId="396AC346" w14:textId="77777777" w:rsidR="00EF7123" w:rsidRDefault="00EF7123" w:rsidP="00EF7123">
      <w:pPr>
        <w:rPr>
          <w:rFonts w:ascii="Times New Roman" w:hAnsi="Times New Roman" w:cs="Times New Roman"/>
        </w:rPr>
      </w:pPr>
    </w:p>
    <w:p w14:paraId="43CFAD0B" w14:textId="3AB41B4C" w:rsidR="00283F9E" w:rsidRDefault="00283F9E" w:rsidP="00283F9E">
      <w:pPr>
        <w:pStyle w:val="ListParagraph"/>
        <w:numPr>
          <w:ilvl w:val="0"/>
          <w:numId w:val="17"/>
        </w:numPr>
        <w:spacing w:line="276" w:lineRule="auto"/>
        <w:rPr>
          <w:rFonts w:ascii="Times New Roman" w:hAnsi="Times New Roman" w:cs="Times New Roman"/>
        </w:rPr>
      </w:pPr>
      <w:r>
        <w:rPr>
          <w:rFonts w:ascii="Times New Roman" w:hAnsi="Times New Roman" w:cs="Times New Roman"/>
        </w:rPr>
        <w:t>Mutations are rare and usually deleterious. However, genetic analysis requires abundant DNA polymorphisms. Where would you most likely expect to find abundant polymorphisms that do not lead to major effects on phenotype?</w:t>
      </w:r>
    </w:p>
    <w:p w14:paraId="7E7EAF16" w14:textId="30C3D9FB" w:rsidR="00283F9E" w:rsidRPr="006A4F83" w:rsidRDefault="00283F9E" w:rsidP="00283F9E">
      <w:pPr>
        <w:pStyle w:val="ListParagraph"/>
        <w:numPr>
          <w:ilvl w:val="1"/>
          <w:numId w:val="17"/>
        </w:numPr>
        <w:spacing w:line="276" w:lineRule="auto"/>
        <w:rPr>
          <w:rFonts w:ascii="Times New Roman" w:hAnsi="Times New Roman" w:cs="Times New Roman"/>
          <w:highlight w:val="green"/>
        </w:rPr>
      </w:pPr>
      <w:r w:rsidRPr="006A4F83">
        <w:rPr>
          <w:rFonts w:ascii="Times New Roman" w:hAnsi="Times New Roman" w:cs="Times New Roman"/>
          <w:highlight w:val="green"/>
        </w:rPr>
        <w:t>UTRs</w:t>
      </w:r>
    </w:p>
    <w:p w14:paraId="45261095" w14:textId="77777777" w:rsidR="00283F9E" w:rsidRDefault="00283F9E" w:rsidP="00283F9E">
      <w:pPr>
        <w:pStyle w:val="ListParagraph"/>
        <w:numPr>
          <w:ilvl w:val="1"/>
          <w:numId w:val="17"/>
        </w:numPr>
        <w:spacing w:line="276" w:lineRule="auto"/>
        <w:rPr>
          <w:rFonts w:ascii="Times New Roman" w:hAnsi="Times New Roman" w:cs="Times New Roman"/>
        </w:rPr>
      </w:pPr>
      <w:r>
        <w:rPr>
          <w:rFonts w:ascii="Times New Roman" w:hAnsi="Times New Roman" w:cs="Times New Roman"/>
        </w:rPr>
        <w:t>Exons</w:t>
      </w:r>
    </w:p>
    <w:p w14:paraId="650A6B5C" w14:textId="52D7E95D" w:rsidR="00000D6D" w:rsidRDefault="00283F9E" w:rsidP="007B7DCF">
      <w:pPr>
        <w:pStyle w:val="ListParagraph"/>
        <w:numPr>
          <w:ilvl w:val="1"/>
          <w:numId w:val="17"/>
        </w:numPr>
        <w:spacing w:line="276" w:lineRule="auto"/>
        <w:rPr>
          <w:rFonts w:ascii="Times New Roman" w:hAnsi="Times New Roman" w:cs="Times New Roman"/>
        </w:rPr>
      </w:pPr>
      <w:r>
        <w:rPr>
          <w:rFonts w:ascii="Times New Roman" w:hAnsi="Times New Roman" w:cs="Times New Roman"/>
        </w:rPr>
        <w:t xml:space="preserve">Promoters </w:t>
      </w:r>
      <w:r>
        <w:rPr>
          <w:rFonts w:ascii="Times New Roman" w:hAnsi="Times New Roman" w:cs="Times New Roman"/>
        </w:rPr>
        <w:br/>
      </w:r>
    </w:p>
    <w:p w14:paraId="0DCE7AB5" w14:textId="77777777" w:rsidR="0054098D" w:rsidRPr="00A32E16" w:rsidRDefault="0054098D" w:rsidP="0054098D">
      <w:pPr>
        <w:rPr>
          <w:rFonts w:ascii="Times New Roman" w:hAnsi="Times New Roman" w:cs="Times New Roman"/>
          <w:b/>
        </w:rPr>
      </w:pPr>
      <w:r w:rsidRPr="00A32E16">
        <w:rPr>
          <w:rFonts w:ascii="Times New Roman" w:hAnsi="Times New Roman" w:cs="Times New Roman"/>
          <w:b/>
        </w:rPr>
        <w:t xml:space="preserve">DNA to protein </w:t>
      </w:r>
    </w:p>
    <w:p w14:paraId="4546327E" w14:textId="77777777" w:rsidR="0054098D" w:rsidRPr="00A32E16" w:rsidRDefault="0054098D" w:rsidP="0054098D">
      <w:pPr>
        <w:rPr>
          <w:rFonts w:ascii="Times New Roman" w:hAnsi="Times New Roman" w:cs="Times New Roman"/>
          <w:b/>
        </w:rPr>
      </w:pPr>
    </w:p>
    <w:p w14:paraId="310BE337" w14:textId="77777777" w:rsidR="0054098D" w:rsidRPr="00A32E16" w:rsidRDefault="0054098D" w:rsidP="0054098D">
      <w:pPr>
        <w:numPr>
          <w:ilvl w:val="0"/>
          <w:numId w:val="19"/>
        </w:numPr>
        <w:tabs>
          <w:tab w:val="left" w:pos="2640"/>
          <w:tab w:val="left" w:pos="2880"/>
          <w:tab w:val="left" w:pos="5400"/>
        </w:tabs>
        <w:rPr>
          <w:rFonts w:ascii="Times New Roman" w:hAnsi="Times New Roman" w:cs="Times New Roman"/>
        </w:rPr>
      </w:pPr>
      <w:r w:rsidRPr="00A32E16">
        <w:rPr>
          <w:rFonts w:ascii="Times New Roman" w:hAnsi="Times New Roman" w:cs="Times New Roman"/>
        </w:rPr>
        <w:t xml:space="preserve">The sequence of the promoter can be found in </w:t>
      </w:r>
      <w:proofErr w:type="gramStart"/>
      <w:r w:rsidRPr="00A32E16">
        <w:rPr>
          <w:rFonts w:ascii="Times New Roman" w:hAnsi="Times New Roman" w:cs="Times New Roman"/>
        </w:rPr>
        <w:t>a</w:t>
      </w:r>
      <w:proofErr w:type="gramEnd"/>
      <w:r w:rsidRPr="00A32E16">
        <w:rPr>
          <w:rFonts w:ascii="Times New Roman" w:hAnsi="Times New Roman" w:cs="Times New Roman"/>
        </w:rPr>
        <w:t xml:space="preserve"> mRNA sequence. </w:t>
      </w:r>
    </w:p>
    <w:p w14:paraId="30188DD9" w14:textId="77777777" w:rsidR="0054098D" w:rsidRPr="00FC40B7" w:rsidRDefault="0054098D" w:rsidP="0054098D">
      <w:pPr>
        <w:numPr>
          <w:ilvl w:val="1"/>
          <w:numId w:val="19"/>
        </w:numPr>
        <w:tabs>
          <w:tab w:val="left" w:pos="2160"/>
          <w:tab w:val="left" w:pos="3960"/>
        </w:tabs>
        <w:rPr>
          <w:rFonts w:ascii="Times New Roman" w:hAnsi="Times New Roman" w:cs="Times New Roman"/>
        </w:rPr>
      </w:pPr>
      <w:r w:rsidRPr="00A32E16">
        <w:rPr>
          <w:rFonts w:ascii="Times New Roman" w:hAnsi="Times New Roman" w:cs="Times New Roman"/>
        </w:rPr>
        <w:t>T</w:t>
      </w:r>
    </w:p>
    <w:p w14:paraId="390681A5" w14:textId="77777777" w:rsidR="0054098D" w:rsidRPr="00FC40B7" w:rsidRDefault="0054098D" w:rsidP="0054098D">
      <w:pPr>
        <w:numPr>
          <w:ilvl w:val="1"/>
          <w:numId w:val="19"/>
        </w:numPr>
        <w:tabs>
          <w:tab w:val="left" w:pos="2160"/>
          <w:tab w:val="left" w:pos="3960"/>
        </w:tabs>
        <w:rPr>
          <w:rFonts w:ascii="Times New Roman" w:hAnsi="Times New Roman" w:cs="Times New Roman"/>
          <w:highlight w:val="green"/>
        </w:rPr>
      </w:pPr>
      <w:r w:rsidRPr="00FC40B7">
        <w:rPr>
          <w:rFonts w:ascii="Times New Roman" w:hAnsi="Times New Roman" w:cs="Times New Roman"/>
          <w:highlight w:val="green"/>
        </w:rPr>
        <w:t>F</w:t>
      </w:r>
    </w:p>
    <w:p w14:paraId="49A8592E" w14:textId="77777777" w:rsidR="0054098D" w:rsidRPr="00FC40B7" w:rsidRDefault="0054098D" w:rsidP="0054098D">
      <w:pPr>
        <w:tabs>
          <w:tab w:val="left" w:pos="3600"/>
        </w:tabs>
        <w:rPr>
          <w:rFonts w:ascii="Times New Roman" w:hAnsi="Times New Roman" w:cs="Times New Roman"/>
        </w:rPr>
      </w:pPr>
    </w:p>
    <w:p w14:paraId="5A720310" w14:textId="77777777" w:rsidR="0054098D" w:rsidRPr="00A32E16" w:rsidRDefault="0054098D" w:rsidP="0054098D">
      <w:pPr>
        <w:numPr>
          <w:ilvl w:val="0"/>
          <w:numId w:val="19"/>
        </w:numPr>
        <w:tabs>
          <w:tab w:val="left" w:pos="3600"/>
        </w:tabs>
        <w:rPr>
          <w:rFonts w:ascii="Times New Roman" w:hAnsi="Times New Roman" w:cs="Times New Roman"/>
        </w:rPr>
      </w:pPr>
      <w:r w:rsidRPr="00A32E16">
        <w:rPr>
          <w:rFonts w:ascii="Times New Roman" w:hAnsi="Times New Roman" w:cs="Times New Roman"/>
        </w:rPr>
        <w:t>mRNA processing in eukaryotes refers to</w:t>
      </w:r>
    </w:p>
    <w:p w14:paraId="62EC7658" w14:textId="77777777" w:rsidR="0054098D" w:rsidRPr="00FC40B7" w:rsidRDefault="0054098D" w:rsidP="0054098D">
      <w:pPr>
        <w:numPr>
          <w:ilvl w:val="1"/>
          <w:numId w:val="19"/>
        </w:numPr>
        <w:tabs>
          <w:tab w:val="left" w:pos="3600"/>
        </w:tabs>
        <w:rPr>
          <w:rFonts w:ascii="Times New Roman" w:hAnsi="Times New Roman" w:cs="Times New Roman"/>
          <w:highlight w:val="green"/>
        </w:rPr>
      </w:pPr>
      <w:r w:rsidRPr="00FC40B7">
        <w:rPr>
          <w:rFonts w:ascii="Times New Roman" w:hAnsi="Times New Roman" w:cs="Times New Roman"/>
          <w:highlight w:val="green"/>
        </w:rPr>
        <w:t>5’ caps, 3’ tails, and intron removal.</w:t>
      </w:r>
    </w:p>
    <w:p w14:paraId="2484FFA3" w14:textId="77777777" w:rsidR="0054098D" w:rsidRPr="00A32E16" w:rsidRDefault="0054098D" w:rsidP="0054098D">
      <w:pPr>
        <w:numPr>
          <w:ilvl w:val="1"/>
          <w:numId w:val="19"/>
        </w:numPr>
        <w:tabs>
          <w:tab w:val="left" w:pos="3600"/>
        </w:tabs>
        <w:rPr>
          <w:rFonts w:ascii="Times New Roman" w:hAnsi="Times New Roman" w:cs="Times New Roman"/>
        </w:rPr>
      </w:pPr>
      <w:r w:rsidRPr="00A32E16">
        <w:rPr>
          <w:rFonts w:ascii="Times New Roman" w:hAnsi="Times New Roman" w:cs="Times New Roman"/>
        </w:rPr>
        <w:t>3’ caps, 5’ tails, and exon removal.</w:t>
      </w:r>
    </w:p>
    <w:p w14:paraId="1D4FD8BF" w14:textId="77777777" w:rsidR="0054098D" w:rsidRPr="00A32E16" w:rsidRDefault="0054098D" w:rsidP="0054098D">
      <w:pPr>
        <w:numPr>
          <w:ilvl w:val="1"/>
          <w:numId w:val="19"/>
        </w:numPr>
        <w:tabs>
          <w:tab w:val="left" w:pos="3600"/>
        </w:tabs>
        <w:rPr>
          <w:rFonts w:ascii="Times New Roman" w:hAnsi="Times New Roman" w:cs="Times New Roman"/>
        </w:rPr>
      </w:pPr>
      <w:proofErr w:type="gramStart"/>
      <w:r w:rsidRPr="00A32E16">
        <w:rPr>
          <w:rFonts w:ascii="Times New Roman" w:hAnsi="Times New Roman" w:cs="Times New Roman"/>
        </w:rPr>
        <w:t>transport</w:t>
      </w:r>
      <w:proofErr w:type="gramEnd"/>
      <w:r w:rsidRPr="00A32E16">
        <w:rPr>
          <w:rFonts w:ascii="Times New Roman" w:hAnsi="Times New Roman" w:cs="Times New Roman"/>
        </w:rPr>
        <w:t xml:space="preserve"> of the mRNA to the cytoplasm.</w:t>
      </w:r>
    </w:p>
    <w:p w14:paraId="1B3AEAA2" w14:textId="77777777" w:rsidR="0054098D" w:rsidRPr="00A32E16" w:rsidRDefault="0054098D" w:rsidP="0054098D">
      <w:pPr>
        <w:numPr>
          <w:ilvl w:val="1"/>
          <w:numId w:val="19"/>
        </w:numPr>
        <w:tabs>
          <w:tab w:val="left" w:pos="3600"/>
        </w:tabs>
        <w:rPr>
          <w:rFonts w:ascii="Times New Roman" w:hAnsi="Times New Roman" w:cs="Times New Roman"/>
        </w:rPr>
      </w:pPr>
      <w:proofErr w:type="gramStart"/>
      <w:r w:rsidRPr="00A32E16">
        <w:rPr>
          <w:rFonts w:ascii="Times New Roman" w:hAnsi="Times New Roman" w:cs="Times New Roman"/>
        </w:rPr>
        <w:t>coupling</w:t>
      </w:r>
      <w:proofErr w:type="gramEnd"/>
      <w:r w:rsidRPr="00A32E16">
        <w:rPr>
          <w:rFonts w:ascii="Times New Roman" w:hAnsi="Times New Roman" w:cs="Times New Roman"/>
        </w:rPr>
        <w:t xml:space="preserve"> of the ribosomal subunits.</w:t>
      </w:r>
    </w:p>
    <w:p w14:paraId="3E481B20" w14:textId="77777777" w:rsidR="0054098D" w:rsidRPr="00A32E16" w:rsidRDefault="0054098D" w:rsidP="0054098D">
      <w:pPr>
        <w:rPr>
          <w:rFonts w:ascii="Times New Roman" w:hAnsi="Times New Roman" w:cs="Times New Roman"/>
        </w:rPr>
      </w:pPr>
    </w:p>
    <w:p w14:paraId="6F455F08" w14:textId="77777777" w:rsidR="0054098D" w:rsidRPr="00A32E16" w:rsidRDefault="0054098D" w:rsidP="0054098D">
      <w:pPr>
        <w:numPr>
          <w:ilvl w:val="0"/>
          <w:numId w:val="19"/>
        </w:numPr>
        <w:rPr>
          <w:rFonts w:ascii="Times New Roman" w:hAnsi="Times New Roman" w:cs="Times New Roman"/>
        </w:rPr>
      </w:pPr>
      <w:r w:rsidRPr="00A32E16">
        <w:rPr>
          <w:rFonts w:ascii="Times New Roman" w:hAnsi="Times New Roman" w:cs="Times New Roman"/>
        </w:rPr>
        <w:t>A diagnostic sequence always found in 5’ UTRs is the ATG start codon.</w:t>
      </w:r>
    </w:p>
    <w:p w14:paraId="535BAFE3" w14:textId="77777777" w:rsidR="0054098D" w:rsidRPr="0054098D" w:rsidRDefault="0054098D" w:rsidP="0054098D">
      <w:pPr>
        <w:numPr>
          <w:ilvl w:val="1"/>
          <w:numId w:val="19"/>
        </w:numPr>
        <w:rPr>
          <w:rFonts w:ascii="Times New Roman" w:hAnsi="Times New Roman" w:cs="Times New Roman"/>
        </w:rPr>
      </w:pPr>
      <w:r w:rsidRPr="0054098D">
        <w:rPr>
          <w:rFonts w:ascii="Times New Roman" w:hAnsi="Times New Roman" w:cs="Times New Roman"/>
        </w:rPr>
        <w:t>T</w:t>
      </w:r>
    </w:p>
    <w:p w14:paraId="7F778C93" w14:textId="77777777" w:rsidR="0054098D" w:rsidRPr="0054098D" w:rsidRDefault="0054098D" w:rsidP="0054098D">
      <w:pPr>
        <w:numPr>
          <w:ilvl w:val="1"/>
          <w:numId w:val="19"/>
        </w:numPr>
        <w:rPr>
          <w:rFonts w:ascii="Times New Roman" w:hAnsi="Times New Roman" w:cs="Times New Roman"/>
          <w:highlight w:val="green"/>
        </w:rPr>
      </w:pPr>
      <w:r w:rsidRPr="0054098D">
        <w:rPr>
          <w:rFonts w:ascii="Times New Roman" w:hAnsi="Times New Roman" w:cs="Times New Roman"/>
          <w:highlight w:val="green"/>
        </w:rPr>
        <w:t>F</w:t>
      </w:r>
    </w:p>
    <w:p w14:paraId="2858DFEF" w14:textId="77777777" w:rsidR="0054098D" w:rsidRPr="00A32E16" w:rsidRDefault="0054098D" w:rsidP="0054098D">
      <w:pPr>
        <w:rPr>
          <w:rFonts w:ascii="Times New Roman" w:hAnsi="Times New Roman" w:cs="Times New Roman"/>
        </w:rPr>
      </w:pPr>
    </w:p>
    <w:p w14:paraId="7493A951" w14:textId="77777777" w:rsidR="0054098D" w:rsidRPr="00A32E16" w:rsidRDefault="0054098D" w:rsidP="0054098D">
      <w:pPr>
        <w:numPr>
          <w:ilvl w:val="0"/>
          <w:numId w:val="19"/>
        </w:numPr>
        <w:rPr>
          <w:rFonts w:ascii="Times New Roman" w:hAnsi="Times New Roman" w:cs="Times New Roman"/>
        </w:rPr>
      </w:pPr>
      <w:r w:rsidRPr="00A32E16">
        <w:rPr>
          <w:rFonts w:ascii="Times New Roman" w:hAnsi="Times New Roman" w:cs="Times New Roman"/>
        </w:rPr>
        <w:t>Exons are always longer than introns.</w:t>
      </w:r>
    </w:p>
    <w:p w14:paraId="5FD36BEE" w14:textId="77777777" w:rsidR="0054098D" w:rsidRPr="00A32E16" w:rsidRDefault="0054098D" w:rsidP="0054098D">
      <w:pPr>
        <w:numPr>
          <w:ilvl w:val="1"/>
          <w:numId w:val="19"/>
        </w:numPr>
        <w:rPr>
          <w:rFonts w:ascii="Times New Roman" w:hAnsi="Times New Roman" w:cs="Times New Roman"/>
        </w:rPr>
      </w:pPr>
      <w:r w:rsidRPr="00A32E16">
        <w:rPr>
          <w:rFonts w:ascii="Times New Roman" w:hAnsi="Times New Roman" w:cs="Times New Roman"/>
        </w:rPr>
        <w:t>T</w:t>
      </w:r>
    </w:p>
    <w:p w14:paraId="4CE06BB1" w14:textId="77777777" w:rsidR="0054098D" w:rsidRPr="00FC40B7" w:rsidRDefault="0054098D" w:rsidP="0054098D">
      <w:pPr>
        <w:numPr>
          <w:ilvl w:val="1"/>
          <w:numId w:val="19"/>
        </w:numPr>
        <w:rPr>
          <w:rFonts w:ascii="Times New Roman" w:hAnsi="Times New Roman" w:cs="Times New Roman"/>
          <w:highlight w:val="green"/>
        </w:rPr>
      </w:pPr>
      <w:r w:rsidRPr="00FC40B7">
        <w:rPr>
          <w:rFonts w:ascii="Times New Roman" w:hAnsi="Times New Roman" w:cs="Times New Roman"/>
          <w:highlight w:val="green"/>
        </w:rPr>
        <w:t>F</w:t>
      </w:r>
    </w:p>
    <w:p w14:paraId="58904429" w14:textId="77777777" w:rsidR="0054098D" w:rsidRPr="00A32E16" w:rsidRDefault="0054098D" w:rsidP="0054098D">
      <w:pPr>
        <w:rPr>
          <w:rFonts w:ascii="Times New Roman" w:hAnsi="Times New Roman" w:cs="Times New Roman"/>
        </w:rPr>
      </w:pPr>
    </w:p>
    <w:p w14:paraId="3193B116" w14:textId="77777777" w:rsidR="0054098D" w:rsidRPr="00A32E16" w:rsidRDefault="0054098D" w:rsidP="0054098D">
      <w:pPr>
        <w:numPr>
          <w:ilvl w:val="0"/>
          <w:numId w:val="19"/>
        </w:numPr>
        <w:rPr>
          <w:rFonts w:ascii="Times New Roman" w:hAnsi="Times New Roman" w:cs="Times New Roman"/>
        </w:rPr>
      </w:pPr>
      <w:r w:rsidRPr="00A32E16">
        <w:rPr>
          <w:rFonts w:ascii="Times New Roman" w:hAnsi="Times New Roman" w:cs="Times New Roman"/>
        </w:rPr>
        <w:t xml:space="preserve">One of the explanations for the fact that in eukaryotes ~ 30,000 genes can specify ~ 100,000 proteins is </w:t>
      </w:r>
    </w:p>
    <w:p w14:paraId="09FD6AD1" w14:textId="77777777" w:rsidR="0054098D" w:rsidRPr="00A32E16" w:rsidRDefault="0054098D" w:rsidP="0054098D">
      <w:pPr>
        <w:numPr>
          <w:ilvl w:val="1"/>
          <w:numId w:val="19"/>
        </w:numPr>
        <w:rPr>
          <w:rFonts w:ascii="Times New Roman" w:hAnsi="Times New Roman" w:cs="Times New Roman"/>
        </w:rPr>
      </w:pPr>
      <w:proofErr w:type="gramStart"/>
      <w:r w:rsidRPr="00A32E16">
        <w:rPr>
          <w:rFonts w:ascii="Times New Roman" w:hAnsi="Times New Roman" w:cs="Times New Roman"/>
        </w:rPr>
        <w:t>alterative</w:t>
      </w:r>
      <w:proofErr w:type="gramEnd"/>
      <w:r w:rsidRPr="00A32E16">
        <w:rPr>
          <w:rFonts w:ascii="Times New Roman" w:hAnsi="Times New Roman" w:cs="Times New Roman"/>
        </w:rPr>
        <w:t xml:space="preserve"> 5’ capping.</w:t>
      </w:r>
    </w:p>
    <w:p w14:paraId="59F794E3" w14:textId="77777777" w:rsidR="0054098D" w:rsidRPr="00FC40B7" w:rsidRDefault="0054098D" w:rsidP="0054098D">
      <w:pPr>
        <w:numPr>
          <w:ilvl w:val="1"/>
          <w:numId w:val="19"/>
        </w:numPr>
        <w:rPr>
          <w:rFonts w:ascii="Times New Roman" w:hAnsi="Times New Roman" w:cs="Times New Roman"/>
          <w:highlight w:val="green"/>
        </w:rPr>
      </w:pPr>
      <w:proofErr w:type="gramStart"/>
      <w:r w:rsidRPr="00FC40B7">
        <w:rPr>
          <w:rFonts w:ascii="Times New Roman" w:hAnsi="Times New Roman" w:cs="Times New Roman"/>
          <w:highlight w:val="green"/>
        </w:rPr>
        <w:t>alternative</w:t>
      </w:r>
      <w:proofErr w:type="gramEnd"/>
      <w:r w:rsidRPr="00FC40B7">
        <w:rPr>
          <w:rFonts w:ascii="Times New Roman" w:hAnsi="Times New Roman" w:cs="Times New Roman"/>
          <w:highlight w:val="green"/>
        </w:rPr>
        <w:t xml:space="preserve"> removal of introns and splicing of exons. </w:t>
      </w:r>
    </w:p>
    <w:p w14:paraId="0A17B4D1" w14:textId="77777777" w:rsidR="0054098D" w:rsidRPr="00A32E16" w:rsidRDefault="0054098D" w:rsidP="0054098D">
      <w:pPr>
        <w:numPr>
          <w:ilvl w:val="1"/>
          <w:numId w:val="19"/>
        </w:numPr>
        <w:rPr>
          <w:rFonts w:ascii="Times New Roman" w:hAnsi="Times New Roman" w:cs="Times New Roman"/>
        </w:rPr>
      </w:pPr>
      <w:proofErr w:type="gramStart"/>
      <w:r w:rsidRPr="00A32E16">
        <w:rPr>
          <w:rFonts w:ascii="Times New Roman" w:hAnsi="Times New Roman" w:cs="Times New Roman"/>
        </w:rPr>
        <w:t>alternative</w:t>
      </w:r>
      <w:proofErr w:type="gramEnd"/>
      <w:r w:rsidRPr="00A32E16">
        <w:rPr>
          <w:rFonts w:ascii="Times New Roman" w:hAnsi="Times New Roman" w:cs="Times New Roman"/>
        </w:rPr>
        <w:t xml:space="preserve"> use of 3’ and 5’ promoters.</w:t>
      </w:r>
    </w:p>
    <w:p w14:paraId="4A805C10" w14:textId="77777777" w:rsidR="0054098D" w:rsidRPr="00A32E16" w:rsidRDefault="0054098D" w:rsidP="0054098D">
      <w:pPr>
        <w:numPr>
          <w:ilvl w:val="1"/>
          <w:numId w:val="19"/>
        </w:numPr>
        <w:rPr>
          <w:rFonts w:ascii="Times New Roman" w:hAnsi="Times New Roman" w:cs="Times New Roman"/>
        </w:rPr>
      </w:pPr>
      <w:proofErr w:type="gramStart"/>
      <w:r w:rsidRPr="00A32E16">
        <w:rPr>
          <w:rFonts w:ascii="Times New Roman" w:hAnsi="Times New Roman" w:cs="Times New Roman"/>
        </w:rPr>
        <w:t>each</w:t>
      </w:r>
      <w:proofErr w:type="gramEnd"/>
      <w:r w:rsidRPr="00A32E16">
        <w:rPr>
          <w:rFonts w:ascii="Times New Roman" w:hAnsi="Times New Roman" w:cs="Times New Roman"/>
        </w:rPr>
        <w:t xml:space="preserve"> gene is transcribed 5’ to 3’ and 3’ to 5’ on leading and lagging strands. </w:t>
      </w:r>
    </w:p>
    <w:p w14:paraId="3958BD1C" w14:textId="77777777" w:rsidR="0054098D" w:rsidRPr="00A32E16" w:rsidRDefault="0054098D" w:rsidP="0054098D">
      <w:pPr>
        <w:rPr>
          <w:rFonts w:ascii="Times New Roman" w:hAnsi="Times New Roman" w:cs="Times New Roman"/>
        </w:rPr>
      </w:pPr>
    </w:p>
    <w:p w14:paraId="1C5BB936" w14:textId="77777777" w:rsidR="0054098D" w:rsidRPr="00A32E16" w:rsidRDefault="0054098D" w:rsidP="0054098D">
      <w:pPr>
        <w:pStyle w:val="CM7"/>
        <w:numPr>
          <w:ilvl w:val="0"/>
          <w:numId w:val="19"/>
        </w:numPr>
        <w:jc w:val="both"/>
        <w:rPr>
          <w:color w:val="000000"/>
        </w:rPr>
      </w:pPr>
      <w:r w:rsidRPr="00A32E16">
        <w:rPr>
          <w:color w:val="000000"/>
        </w:rPr>
        <w:t xml:space="preserve">Transfer RNAs (tRNAs) </w:t>
      </w:r>
    </w:p>
    <w:p w14:paraId="05DCFE86" w14:textId="77777777" w:rsidR="0054098D" w:rsidRPr="00A32E16" w:rsidRDefault="0054098D" w:rsidP="0054098D">
      <w:pPr>
        <w:pStyle w:val="Default"/>
        <w:numPr>
          <w:ilvl w:val="1"/>
          <w:numId w:val="19"/>
        </w:numPr>
      </w:pPr>
      <w:proofErr w:type="gramStart"/>
      <w:r w:rsidRPr="00A32E16">
        <w:t>very</w:t>
      </w:r>
      <w:proofErr w:type="gramEnd"/>
      <w:r w:rsidRPr="00A32E16">
        <w:t xml:space="preserve"> generic, with each tRNA able to carry any of a number of amino acids.</w:t>
      </w:r>
    </w:p>
    <w:p w14:paraId="0A1D0D1C" w14:textId="77777777" w:rsidR="0054098D" w:rsidRPr="00A32E16" w:rsidRDefault="0054098D" w:rsidP="0054098D">
      <w:pPr>
        <w:pStyle w:val="Default"/>
        <w:numPr>
          <w:ilvl w:val="1"/>
          <w:numId w:val="19"/>
        </w:numPr>
      </w:pPr>
      <w:proofErr w:type="gramStart"/>
      <w:r w:rsidRPr="00A32E16">
        <w:t>are</w:t>
      </w:r>
      <w:proofErr w:type="gramEnd"/>
      <w:r w:rsidRPr="00A32E16">
        <w:t xml:space="preserve"> coded for by sequences in introns.</w:t>
      </w:r>
    </w:p>
    <w:p w14:paraId="178CA804" w14:textId="77777777" w:rsidR="0054098D" w:rsidRPr="00FC40B7" w:rsidRDefault="0054098D" w:rsidP="0054098D">
      <w:pPr>
        <w:pStyle w:val="Default"/>
        <w:numPr>
          <w:ilvl w:val="1"/>
          <w:numId w:val="19"/>
        </w:numPr>
        <w:rPr>
          <w:highlight w:val="green"/>
        </w:rPr>
      </w:pPr>
      <w:proofErr w:type="gramStart"/>
      <w:r w:rsidRPr="00FC40B7">
        <w:rPr>
          <w:highlight w:val="green"/>
        </w:rPr>
        <w:t>are</w:t>
      </w:r>
      <w:proofErr w:type="gramEnd"/>
      <w:r w:rsidRPr="00FC40B7">
        <w:rPr>
          <w:highlight w:val="green"/>
        </w:rPr>
        <w:t xml:space="preserve"> very specialized, with each tRNA able to carry a specified amino acid.</w:t>
      </w:r>
    </w:p>
    <w:p w14:paraId="0A1667D0" w14:textId="77777777" w:rsidR="0054098D" w:rsidRPr="00A32E16" w:rsidRDefault="0054098D" w:rsidP="0054098D">
      <w:pPr>
        <w:pStyle w:val="Default"/>
        <w:numPr>
          <w:ilvl w:val="1"/>
          <w:numId w:val="19"/>
        </w:numPr>
      </w:pPr>
      <w:proofErr w:type="gramStart"/>
      <w:r w:rsidRPr="00A32E16">
        <w:t>consists</w:t>
      </w:r>
      <w:proofErr w:type="gramEnd"/>
      <w:r w:rsidRPr="00A32E16">
        <w:t xml:space="preserve"> of 15S and 35S subunits. </w:t>
      </w:r>
    </w:p>
    <w:p w14:paraId="18995F8C" w14:textId="77777777" w:rsidR="0054098D" w:rsidRPr="00A32E16" w:rsidRDefault="0054098D" w:rsidP="0054098D">
      <w:pPr>
        <w:pStyle w:val="CM7"/>
        <w:ind w:left="360"/>
        <w:jc w:val="both"/>
        <w:rPr>
          <w:color w:val="000000"/>
        </w:rPr>
      </w:pPr>
    </w:p>
    <w:p w14:paraId="4EF32E30" w14:textId="77777777" w:rsidR="0054098D" w:rsidRPr="00A32E16" w:rsidRDefault="0054098D" w:rsidP="0054098D">
      <w:pPr>
        <w:pStyle w:val="CM7"/>
        <w:numPr>
          <w:ilvl w:val="0"/>
          <w:numId w:val="19"/>
        </w:numPr>
        <w:jc w:val="both"/>
        <w:rPr>
          <w:color w:val="000000"/>
        </w:rPr>
      </w:pPr>
      <w:r>
        <w:rPr>
          <w:color w:val="000000"/>
        </w:rPr>
        <w:t>The components of r</w:t>
      </w:r>
      <w:r w:rsidRPr="00A32E16">
        <w:rPr>
          <w:color w:val="000000"/>
        </w:rPr>
        <w:t xml:space="preserve">ibosomes are </w:t>
      </w:r>
    </w:p>
    <w:p w14:paraId="623FC758" w14:textId="77777777" w:rsidR="0054098D" w:rsidRPr="00A32E16" w:rsidRDefault="0054098D" w:rsidP="0054098D">
      <w:pPr>
        <w:pStyle w:val="Default"/>
        <w:numPr>
          <w:ilvl w:val="1"/>
          <w:numId w:val="19"/>
        </w:numPr>
      </w:pPr>
      <w:proofErr w:type="gramStart"/>
      <w:r w:rsidRPr="00A32E16">
        <w:t>specific</w:t>
      </w:r>
      <w:proofErr w:type="gramEnd"/>
      <w:r w:rsidRPr="00A32E16">
        <w:t xml:space="preserve"> to each type of mRNA</w:t>
      </w:r>
      <w:r>
        <w:t>.</w:t>
      </w:r>
      <w:r w:rsidRPr="00A32E16">
        <w:t xml:space="preserve">  </w:t>
      </w:r>
    </w:p>
    <w:p w14:paraId="43CF67FD" w14:textId="77777777" w:rsidR="0054098D" w:rsidRPr="00FC40B7" w:rsidRDefault="0054098D" w:rsidP="0054098D">
      <w:pPr>
        <w:pStyle w:val="Default"/>
        <w:numPr>
          <w:ilvl w:val="1"/>
          <w:numId w:val="19"/>
        </w:numPr>
        <w:rPr>
          <w:highlight w:val="green"/>
        </w:rPr>
      </w:pPr>
      <w:proofErr w:type="gramStart"/>
      <w:r w:rsidRPr="00FC40B7">
        <w:rPr>
          <w:highlight w:val="green"/>
        </w:rPr>
        <w:t>coded</w:t>
      </w:r>
      <w:proofErr w:type="gramEnd"/>
      <w:r w:rsidRPr="00FC40B7">
        <w:rPr>
          <w:highlight w:val="green"/>
        </w:rPr>
        <w:t xml:space="preserve"> for by nuclear genes.  </w:t>
      </w:r>
    </w:p>
    <w:p w14:paraId="06D539C4" w14:textId="77777777" w:rsidR="0054098D" w:rsidRPr="00A32E16" w:rsidRDefault="0054098D" w:rsidP="0054098D">
      <w:pPr>
        <w:pStyle w:val="Default"/>
        <w:numPr>
          <w:ilvl w:val="1"/>
          <w:numId w:val="19"/>
        </w:numPr>
      </w:pPr>
      <w:proofErr w:type="gramStart"/>
      <w:r w:rsidRPr="00A32E16">
        <w:t>formed</w:t>
      </w:r>
      <w:proofErr w:type="gramEnd"/>
      <w:r w:rsidRPr="00A32E16">
        <w:t xml:space="preserve"> by exon shuffling. </w:t>
      </w:r>
    </w:p>
    <w:p w14:paraId="3D15DA69" w14:textId="77777777" w:rsidR="0054098D" w:rsidRPr="00A32E16" w:rsidRDefault="0054098D" w:rsidP="0054098D">
      <w:pPr>
        <w:pStyle w:val="Default"/>
        <w:numPr>
          <w:ilvl w:val="1"/>
          <w:numId w:val="19"/>
        </w:numPr>
      </w:pPr>
      <w:proofErr w:type="gramStart"/>
      <w:r w:rsidRPr="00A32E16">
        <w:t>double</w:t>
      </w:r>
      <w:proofErr w:type="gramEnd"/>
      <w:r w:rsidRPr="00A32E16">
        <w:t xml:space="preserve"> stranded RNA molecules.</w:t>
      </w:r>
    </w:p>
    <w:p w14:paraId="0A68CF8E" w14:textId="77777777" w:rsidR="0054098D" w:rsidRPr="00A32E16" w:rsidRDefault="0054098D" w:rsidP="0054098D">
      <w:pPr>
        <w:pStyle w:val="Default"/>
      </w:pPr>
    </w:p>
    <w:p w14:paraId="71EF3327" w14:textId="77777777" w:rsidR="0054098D" w:rsidRPr="00A32E16" w:rsidRDefault="0054098D" w:rsidP="0054098D">
      <w:pPr>
        <w:pStyle w:val="Default"/>
      </w:pPr>
    </w:p>
    <w:p w14:paraId="008A64B2" w14:textId="77777777" w:rsidR="0054098D" w:rsidRPr="00A32E16" w:rsidRDefault="0054098D" w:rsidP="0054098D">
      <w:pPr>
        <w:pStyle w:val="CM8"/>
        <w:numPr>
          <w:ilvl w:val="0"/>
          <w:numId w:val="19"/>
        </w:numPr>
        <w:rPr>
          <w:color w:val="000000"/>
        </w:rPr>
      </w:pPr>
      <w:r w:rsidRPr="00A32E16">
        <w:rPr>
          <w:color w:val="000000"/>
        </w:rPr>
        <w:t xml:space="preserve">The mechanism by which a stop codon stops translation is that  </w:t>
      </w:r>
    </w:p>
    <w:p w14:paraId="5845A800" w14:textId="77777777" w:rsidR="0054098D" w:rsidRPr="00A32E16" w:rsidRDefault="0054098D" w:rsidP="0054098D">
      <w:pPr>
        <w:pStyle w:val="Default"/>
        <w:numPr>
          <w:ilvl w:val="1"/>
          <w:numId w:val="19"/>
        </w:numPr>
      </w:pPr>
      <w:proofErr w:type="gramStart"/>
      <w:r w:rsidRPr="00A32E16">
        <w:t>tRNAs</w:t>
      </w:r>
      <w:proofErr w:type="gramEnd"/>
      <w:r w:rsidRPr="00A32E16">
        <w:t xml:space="preserve"> with affinity to the stop codon always bring methionine. </w:t>
      </w:r>
    </w:p>
    <w:p w14:paraId="034AEFB5" w14:textId="77777777" w:rsidR="0054098D" w:rsidRPr="00A32E16" w:rsidRDefault="0054098D" w:rsidP="0054098D">
      <w:pPr>
        <w:pStyle w:val="Default"/>
        <w:numPr>
          <w:ilvl w:val="1"/>
          <w:numId w:val="19"/>
        </w:numPr>
      </w:pPr>
      <w:proofErr w:type="gramStart"/>
      <w:r w:rsidRPr="00A32E16">
        <w:t>polymerases</w:t>
      </w:r>
      <w:proofErr w:type="gramEnd"/>
      <w:r w:rsidRPr="00A32E16">
        <w:t xml:space="preserve"> have </w:t>
      </w:r>
      <w:proofErr w:type="spellStart"/>
      <w:r w:rsidRPr="00A32E16">
        <w:t>exonuclease</w:t>
      </w:r>
      <w:proofErr w:type="spellEnd"/>
      <w:r w:rsidRPr="00A32E16">
        <w:t xml:space="preserve"> activity. </w:t>
      </w:r>
    </w:p>
    <w:p w14:paraId="6CDA9A50" w14:textId="77777777" w:rsidR="0054098D" w:rsidRPr="00FC40B7" w:rsidRDefault="0054098D" w:rsidP="0054098D">
      <w:pPr>
        <w:pStyle w:val="Default"/>
        <w:numPr>
          <w:ilvl w:val="1"/>
          <w:numId w:val="19"/>
        </w:numPr>
        <w:rPr>
          <w:highlight w:val="green"/>
        </w:rPr>
      </w:pPr>
      <w:proofErr w:type="gramStart"/>
      <w:r w:rsidRPr="00FC40B7">
        <w:rPr>
          <w:highlight w:val="green"/>
        </w:rPr>
        <w:t>there</w:t>
      </w:r>
      <w:proofErr w:type="gramEnd"/>
      <w:r w:rsidRPr="00FC40B7">
        <w:rPr>
          <w:highlight w:val="green"/>
        </w:rPr>
        <w:t xml:space="preserve"> are no tRNAs with anticodons matching the stop codon. </w:t>
      </w:r>
    </w:p>
    <w:p w14:paraId="195EEBAC" w14:textId="77777777" w:rsidR="0054098D" w:rsidRPr="00A32E16" w:rsidRDefault="0054098D" w:rsidP="0054098D">
      <w:pPr>
        <w:pStyle w:val="Default"/>
        <w:numPr>
          <w:ilvl w:val="1"/>
          <w:numId w:val="19"/>
        </w:numPr>
      </w:pPr>
      <w:proofErr w:type="gramStart"/>
      <w:r w:rsidRPr="00A32E16">
        <w:t>the</w:t>
      </w:r>
      <w:proofErr w:type="gramEnd"/>
      <w:r w:rsidRPr="00A32E16">
        <w:t xml:space="preserve"> ribosomes pinch off  the completed sequence of amino acids.  </w:t>
      </w:r>
    </w:p>
    <w:p w14:paraId="6983F295" w14:textId="77777777" w:rsidR="0054098D" w:rsidRPr="00A32E16" w:rsidRDefault="0054098D" w:rsidP="0054098D">
      <w:pPr>
        <w:tabs>
          <w:tab w:val="left" w:pos="2160"/>
          <w:tab w:val="left" w:pos="3960"/>
        </w:tabs>
        <w:rPr>
          <w:rFonts w:ascii="Times New Roman" w:hAnsi="Times New Roman" w:cs="Times New Roman"/>
        </w:rPr>
      </w:pPr>
    </w:p>
    <w:p w14:paraId="05FE3AD0" w14:textId="77777777" w:rsidR="0054098D" w:rsidRPr="00A32E16" w:rsidRDefault="0054098D" w:rsidP="0054098D">
      <w:pPr>
        <w:numPr>
          <w:ilvl w:val="0"/>
          <w:numId w:val="19"/>
        </w:numPr>
        <w:rPr>
          <w:rFonts w:ascii="Times New Roman" w:hAnsi="Times New Roman" w:cs="Times New Roman"/>
        </w:rPr>
      </w:pPr>
      <w:r w:rsidRPr="00A32E16">
        <w:rPr>
          <w:rFonts w:ascii="Times New Roman" w:hAnsi="Times New Roman" w:cs="Times New Roman"/>
        </w:rPr>
        <w:t>The DNA code is degenerate because</w:t>
      </w:r>
    </w:p>
    <w:p w14:paraId="0522FAA2" w14:textId="77777777" w:rsidR="0054098D" w:rsidRPr="00A32E16" w:rsidRDefault="0054098D" w:rsidP="0054098D">
      <w:pPr>
        <w:numPr>
          <w:ilvl w:val="1"/>
          <w:numId w:val="19"/>
        </w:numPr>
        <w:rPr>
          <w:rFonts w:ascii="Times New Roman" w:hAnsi="Times New Roman" w:cs="Times New Roman"/>
        </w:rPr>
      </w:pPr>
      <w:proofErr w:type="gramStart"/>
      <w:r w:rsidRPr="00A32E16">
        <w:rPr>
          <w:rFonts w:ascii="Times New Roman" w:hAnsi="Times New Roman" w:cs="Times New Roman"/>
        </w:rPr>
        <w:t>the</w:t>
      </w:r>
      <w:proofErr w:type="gramEnd"/>
      <w:r w:rsidRPr="00A32E16">
        <w:rPr>
          <w:rFonts w:ascii="Times New Roman" w:hAnsi="Times New Roman" w:cs="Times New Roman"/>
        </w:rPr>
        <w:t xml:space="preserve"> same codons specify different amino acids in different organisms.</w:t>
      </w:r>
    </w:p>
    <w:p w14:paraId="29F5CDC1" w14:textId="77777777" w:rsidR="0054098D" w:rsidRPr="00A32E16" w:rsidRDefault="0054098D" w:rsidP="0054098D">
      <w:pPr>
        <w:numPr>
          <w:ilvl w:val="1"/>
          <w:numId w:val="19"/>
        </w:numPr>
        <w:rPr>
          <w:rFonts w:ascii="Times New Roman" w:hAnsi="Times New Roman" w:cs="Times New Roman"/>
        </w:rPr>
      </w:pPr>
      <w:proofErr w:type="gramStart"/>
      <w:r w:rsidRPr="00A32E16">
        <w:rPr>
          <w:rFonts w:ascii="Times New Roman" w:hAnsi="Times New Roman" w:cs="Times New Roman"/>
        </w:rPr>
        <w:t>start</w:t>
      </w:r>
      <w:proofErr w:type="gramEnd"/>
      <w:r w:rsidRPr="00A32E16">
        <w:rPr>
          <w:rFonts w:ascii="Times New Roman" w:hAnsi="Times New Roman" w:cs="Times New Roman"/>
        </w:rPr>
        <w:t xml:space="preserve"> and stop codons are reversed in prokaryotes and eukaryotes.</w:t>
      </w:r>
    </w:p>
    <w:p w14:paraId="55E321BB" w14:textId="77777777" w:rsidR="0054098D" w:rsidRPr="00FC40B7" w:rsidRDefault="0054098D" w:rsidP="0054098D">
      <w:pPr>
        <w:numPr>
          <w:ilvl w:val="1"/>
          <w:numId w:val="19"/>
        </w:numPr>
        <w:rPr>
          <w:rFonts w:ascii="Times New Roman" w:hAnsi="Times New Roman" w:cs="Times New Roman"/>
          <w:highlight w:val="green"/>
        </w:rPr>
      </w:pPr>
      <w:proofErr w:type="gramStart"/>
      <w:r w:rsidRPr="00FC40B7">
        <w:rPr>
          <w:rFonts w:ascii="Times New Roman" w:hAnsi="Times New Roman" w:cs="Times New Roman"/>
          <w:highlight w:val="green"/>
        </w:rPr>
        <w:t>the</w:t>
      </w:r>
      <w:proofErr w:type="gramEnd"/>
      <w:r w:rsidRPr="00FC40B7">
        <w:rPr>
          <w:rFonts w:ascii="Times New Roman" w:hAnsi="Times New Roman" w:cs="Times New Roman"/>
          <w:highlight w:val="green"/>
        </w:rPr>
        <w:t xml:space="preserve"> same amino acid can be specified by more than one codon.</w:t>
      </w:r>
    </w:p>
    <w:p w14:paraId="0591DAC1" w14:textId="77777777" w:rsidR="0054098D" w:rsidRPr="00A32E16" w:rsidRDefault="0054098D" w:rsidP="0054098D">
      <w:pPr>
        <w:numPr>
          <w:ilvl w:val="1"/>
          <w:numId w:val="19"/>
        </w:numPr>
        <w:rPr>
          <w:rFonts w:ascii="Times New Roman" w:hAnsi="Times New Roman" w:cs="Times New Roman"/>
        </w:rPr>
      </w:pPr>
      <w:proofErr w:type="gramStart"/>
      <w:r w:rsidRPr="00A32E16">
        <w:rPr>
          <w:rFonts w:ascii="Times New Roman" w:hAnsi="Times New Roman" w:cs="Times New Roman"/>
        </w:rPr>
        <w:t>the</w:t>
      </w:r>
      <w:proofErr w:type="gramEnd"/>
      <w:r w:rsidRPr="00A32E16">
        <w:rPr>
          <w:rFonts w:ascii="Times New Roman" w:hAnsi="Times New Roman" w:cs="Times New Roman"/>
        </w:rPr>
        <w:t xml:space="preserve"> same codon can specify different amino acids.</w:t>
      </w:r>
    </w:p>
    <w:p w14:paraId="4781CD18" w14:textId="77777777" w:rsidR="0054098D" w:rsidRPr="00A32E16" w:rsidRDefault="0054098D" w:rsidP="0054098D">
      <w:pPr>
        <w:rPr>
          <w:rFonts w:ascii="Times New Roman" w:hAnsi="Times New Roman" w:cs="Times New Roman"/>
        </w:rPr>
      </w:pPr>
    </w:p>
    <w:p w14:paraId="59A5E749" w14:textId="77777777" w:rsidR="0054098D" w:rsidRPr="00A32E16" w:rsidRDefault="0054098D" w:rsidP="0054098D">
      <w:pPr>
        <w:rPr>
          <w:rFonts w:ascii="Times New Roman" w:hAnsi="Times New Roman" w:cs="Times New Roman"/>
        </w:rPr>
      </w:pPr>
    </w:p>
    <w:p w14:paraId="4CA6C5FE" w14:textId="77777777" w:rsidR="0054098D" w:rsidRPr="00A32E16" w:rsidRDefault="0054098D" w:rsidP="0054098D">
      <w:pPr>
        <w:numPr>
          <w:ilvl w:val="0"/>
          <w:numId w:val="19"/>
        </w:numPr>
        <w:rPr>
          <w:rFonts w:ascii="Times New Roman" w:hAnsi="Times New Roman" w:cs="Times New Roman"/>
        </w:rPr>
      </w:pPr>
      <w:r w:rsidRPr="00A32E16">
        <w:rPr>
          <w:rFonts w:ascii="Times New Roman" w:hAnsi="Times New Roman" w:cs="Times New Roman"/>
        </w:rPr>
        <w:t xml:space="preserve">Given the following DNA sense strand – 5’ ATG GCC TGG ACT TCA 3’, what is the corresponding mRNA? </w:t>
      </w:r>
    </w:p>
    <w:p w14:paraId="35067F62" w14:textId="77777777" w:rsidR="0054098D" w:rsidRPr="00A32E16" w:rsidRDefault="0054098D" w:rsidP="0054098D">
      <w:pPr>
        <w:numPr>
          <w:ilvl w:val="1"/>
          <w:numId w:val="19"/>
        </w:numPr>
        <w:rPr>
          <w:rFonts w:ascii="Times New Roman" w:hAnsi="Times New Roman" w:cs="Times New Roman"/>
        </w:rPr>
      </w:pPr>
      <w:r w:rsidRPr="00A32E16">
        <w:rPr>
          <w:rFonts w:ascii="Times New Roman" w:hAnsi="Times New Roman" w:cs="Times New Roman"/>
        </w:rPr>
        <w:t>5’ UAC CGG ACC UGA AGU 3’</w:t>
      </w:r>
    </w:p>
    <w:p w14:paraId="5551B1D6" w14:textId="77777777" w:rsidR="0054098D" w:rsidRPr="00FC40B7" w:rsidRDefault="0054098D" w:rsidP="0054098D">
      <w:pPr>
        <w:numPr>
          <w:ilvl w:val="1"/>
          <w:numId w:val="19"/>
        </w:numPr>
        <w:rPr>
          <w:rFonts w:ascii="Times New Roman" w:hAnsi="Times New Roman" w:cs="Times New Roman"/>
          <w:highlight w:val="green"/>
        </w:rPr>
      </w:pPr>
      <w:r w:rsidRPr="00FC40B7">
        <w:rPr>
          <w:rFonts w:ascii="Times New Roman" w:hAnsi="Times New Roman" w:cs="Times New Roman"/>
          <w:highlight w:val="green"/>
        </w:rPr>
        <w:t>5’ AUG GCC UGG ACU UCA 3’</w:t>
      </w:r>
    </w:p>
    <w:p w14:paraId="3A203369" w14:textId="77777777" w:rsidR="0054098D" w:rsidRPr="00A32E16" w:rsidRDefault="0054098D" w:rsidP="0054098D">
      <w:pPr>
        <w:numPr>
          <w:ilvl w:val="1"/>
          <w:numId w:val="19"/>
        </w:numPr>
        <w:rPr>
          <w:rFonts w:ascii="Times New Roman" w:hAnsi="Times New Roman" w:cs="Times New Roman"/>
        </w:rPr>
      </w:pPr>
      <w:r w:rsidRPr="00A32E16">
        <w:rPr>
          <w:rFonts w:ascii="Times New Roman" w:hAnsi="Times New Roman" w:cs="Times New Roman"/>
        </w:rPr>
        <w:t>3’ UAC CGG ACC UGA AGU 5’</w:t>
      </w:r>
    </w:p>
    <w:p w14:paraId="006126BA" w14:textId="77777777" w:rsidR="0054098D" w:rsidRPr="00A32E16" w:rsidRDefault="0054098D" w:rsidP="0054098D">
      <w:pPr>
        <w:numPr>
          <w:ilvl w:val="1"/>
          <w:numId w:val="19"/>
        </w:numPr>
        <w:rPr>
          <w:rFonts w:ascii="Times New Roman" w:hAnsi="Times New Roman" w:cs="Times New Roman"/>
        </w:rPr>
      </w:pPr>
      <w:r w:rsidRPr="00A32E16">
        <w:rPr>
          <w:rFonts w:ascii="Times New Roman" w:hAnsi="Times New Roman" w:cs="Times New Roman"/>
        </w:rPr>
        <w:t>3’ AUG GCC UGG ACU UCA 5’</w:t>
      </w:r>
    </w:p>
    <w:p w14:paraId="2A177068" w14:textId="77777777" w:rsidR="0054098D" w:rsidRPr="00A32E16" w:rsidRDefault="0054098D" w:rsidP="0054098D">
      <w:pPr>
        <w:rPr>
          <w:rFonts w:ascii="Times New Roman" w:hAnsi="Times New Roman" w:cs="Times New Roman"/>
        </w:rPr>
      </w:pPr>
    </w:p>
    <w:p w14:paraId="60402085" w14:textId="77777777" w:rsidR="0054098D" w:rsidRPr="00A32E16" w:rsidRDefault="0054098D" w:rsidP="0054098D">
      <w:pPr>
        <w:numPr>
          <w:ilvl w:val="0"/>
          <w:numId w:val="19"/>
        </w:numPr>
        <w:rPr>
          <w:rFonts w:ascii="Times New Roman" w:hAnsi="Times New Roman" w:cs="Times New Roman"/>
        </w:rPr>
      </w:pPr>
      <w:r w:rsidRPr="00A32E16">
        <w:rPr>
          <w:rFonts w:ascii="Times New Roman" w:hAnsi="Times New Roman" w:cs="Times New Roman"/>
        </w:rPr>
        <w:t>Given the following DNA sense strand – 5’ ATG GCC TGG ACT TCA 3’, what the correct translation?</w:t>
      </w:r>
    </w:p>
    <w:p w14:paraId="172C7545" w14:textId="77777777" w:rsidR="0054098D" w:rsidRPr="00A32E16" w:rsidRDefault="0054098D" w:rsidP="0054098D">
      <w:pPr>
        <w:numPr>
          <w:ilvl w:val="1"/>
          <w:numId w:val="19"/>
        </w:numPr>
        <w:rPr>
          <w:rFonts w:ascii="Times New Roman" w:hAnsi="Times New Roman" w:cs="Times New Roman"/>
        </w:rPr>
      </w:pPr>
      <w:r w:rsidRPr="00A32E16">
        <w:rPr>
          <w:rFonts w:ascii="Times New Roman" w:hAnsi="Times New Roman" w:cs="Times New Roman"/>
        </w:rPr>
        <w:t xml:space="preserve">Tyr </w:t>
      </w:r>
      <w:proofErr w:type="spellStart"/>
      <w:r w:rsidRPr="00A32E16">
        <w:rPr>
          <w:rFonts w:ascii="Times New Roman" w:hAnsi="Times New Roman" w:cs="Times New Roman"/>
        </w:rPr>
        <w:t>Arg</w:t>
      </w:r>
      <w:proofErr w:type="spellEnd"/>
      <w:r w:rsidRPr="00A32E16">
        <w:rPr>
          <w:rFonts w:ascii="Times New Roman" w:hAnsi="Times New Roman" w:cs="Times New Roman"/>
        </w:rPr>
        <w:t xml:space="preserve"> </w:t>
      </w:r>
      <w:proofErr w:type="spellStart"/>
      <w:r w:rsidRPr="00A32E16">
        <w:rPr>
          <w:rFonts w:ascii="Times New Roman" w:hAnsi="Times New Roman" w:cs="Times New Roman"/>
        </w:rPr>
        <w:t>Thr</w:t>
      </w:r>
      <w:proofErr w:type="spellEnd"/>
      <w:r w:rsidRPr="00A32E16">
        <w:rPr>
          <w:rFonts w:ascii="Times New Roman" w:hAnsi="Times New Roman" w:cs="Times New Roman"/>
        </w:rPr>
        <w:t xml:space="preserve"> Stop </w:t>
      </w:r>
      <w:proofErr w:type="spellStart"/>
      <w:r w:rsidRPr="00A32E16">
        <w:rPr>
          <w:rFonts w:ascii="Times New Roman" w:hAnsi="Times New Roman" w:cs="Times New Roman"/>
        </w:rPr>
        <w:t>Ser</w:t>
      </w:r>
      <w:proofErr w:type="spellEnd"/>
    </w:p>
    <w:p w14:paraId="1F9BA193" w14:textId="77777777" w:rsidR="0054098D" w:rsidRPr="00FC40B7" w:rsidRDefault="0054098D" w:rsidP="0054098D">
      <w:pPr>
        <w:numPr>
          <w:ilvl w:val="1"/>
          <w:numId w:val="19"/>
        </w:numPr>
        <w:rPr>
          <w:rFonts w:ascii="Times New Roman" w:hAnsi="Times New Roman" w:cs="Times New Roman"/>
          <w:highlight w:val="green"/>
        </w:rPr>
      </w:pPr>
      <w:r w:rsidRPr="00FC40B7">
        <w:rPr>
          <w:rFonts w:ascii="Times New Roman" w:hAnsi="Times New Roman" w:cs="Times New Roman"/>
          <w:highlight w:val="green"/>
        </w:rPr>
        <w:t xml:space="preserve">Met </w:t>
      </w:r>
      <w:proofErr w:type="spellStart"/>
      <w:r w:rsidRPr="00FC40B7">
        <w:rPr>
          <w:rFonts w:ascii="Times New Roman" w:hAnsi="Times New Roman" w:cs="Times New Roman"/>
          <w:highlight w:val="green"/>
        </w:rPr>
        <w:t>Ala</w:t>
      </w:r>
      <w:proofErr w:type="spellEnd"/>
      <w:r w:rsidRPr="00FC40B7">
        <w:rPr>
          <w:rFonts w:ascii="Times New Roman" w:hAnsi="Times New Roman" w:cs="Times New Roman"/>
          <w:highlight w:val="green"/>
        </w:rPr>
        <w:t xml:space="preserve"> </w:t>
      </w:r>
      <w:proofErr w:type="spellStart"/>
      <w:r w:rsidRPr="00FC40B7">
        <w:rPr>
          <w:rFonts w:ascii="Times New Roman" w:hAnsi="Times New Roman" w:cs="Times New Roman"/>
          <w:highlight w:val="green"/>
        </w:rPr>
        <w:t>Trp</w:t>
      </w:r>
      <w:proofErr w:type="spellEnd"/>
      <w:r w:rsidRPr="00FC40B7">
        <w:rPr>
          <w:rFonts w:ascii="Times New Roman" w:hAnsi="Times New Roman" w:cs="Times New Roman"/>
          <w:highlight w:val="green"/>
        </w:rPr>
        <w:t xml:space="preserve"> </w:t>
      </w:r>
      <w:proofErr w:type="spellStart"/>
      <w:r w:rsidRPr="00FC40B7">
        <w:rPr>
          <w:rFonts w:ascii="Times New Roman" w:hAnsi="Times New Roman" w:cs="Times New Roman"/>
          <w:highlight w:val="green"/>
        </w:rPr>
        <w:t>Thr</w:t>
      </w:r>
      <w:proofErr w:type="spellEnd"/>
      <w:r w:rsidRPr="00FC40B7">
        <w:rPr>
          <w:rFonts w:ascii="Times New Roman" w:hAnsi="Times New Roman" w:cs="Times New Roman"/>
          <w:highlight w:val="green"/>
        </w:rPr>
        <w:t xml:space="preserve"> </w:t>
      </w:r>
      <w:proofErr w:type="spellStart"/>
      <w:r w:rsidRPr="00FC40B7">
        <w:rPr>
          <w:rFonts w:ascii="Times New Roman" w:hAnsi="Times New Roman" w:cs="Times New Roman"/>
          <w:highlight w:val="green"/>
        </w:rPr>
        <w:t>Ser</w:t>
      </w:r>
      <w:proofErr w:type="spellEnd"/>
      <w:r w:rsidRPr="00FC40B7">
        <w:rPr>
          <w:rFonts w:ascii="Times New Roman" w:hAnsi="Times New Roman" w:cs="Times New Roman"/>
          <w:highlight w:val="green"/>
        </w:rPr>
        <w:t xml:space="preserve"> </w:t>
      </w:r>
    </w:p>
    <w:p w14:paraId="30923F26" w14:textId="77777777" w:rsidR="0054098D" w:rsidRPr="00A32E16" w:rsidRDefault="0054098D" w:rsidP="0054098D">
      <w:pPr>
        <w:numPr>
          <w:ilvl w:val="1"/>
          <w:numId w:val="19"/>
        </w:numPr>
        <w:rPr>
          <w:rFonts w:ascii="Times New Roman" w:hAnsi="Times New Roman" w:cs="Times New Roman"/>
        </w:rPr>
      </w:pPr>
      <w:proofErr w:type="spellStart"/>
      <w:r w:rsidRPr="00A32E16">
        <w:rPr>
          <w:rFonts w:ascii="Times New Roman" w:hAnsi="Times New Roman" w:cs="Times New Roman"/>
        </w:rPr>
        <w:t>Ser</w:t>
      </w:r>
      <w:proofErr w:type="spellEnd"/>
      <w:r w:rsidRPr="00A32E16">
        <w:rPr>
          <w:rFonts w:ascii="Times New Roman" w:hAnsi="Times New Roman" w:cs="Times New Roman"/>
        </w:rPr>
        <w:t xml:space="preserve"> </w:t>
      </w:r>
      <w:proofErr w:type="spellStart"/>
      <w:r w:rsidRPr="00A32E16">
        <w:rPr>
          <w:rFonts w:ascii="Times New Roman" w:hAnsi="Times New Roman" w:cs="Times New Roman"/>
        </w:rPr>
        <w:t>Thr</w:t>
      </w:r>
      <w:proofErr w:type="spellEnd"/>
      <w:r w:rsidRPr="00A32E16">
        <w:rPr>
          <w:rFonts w:ascii="Times New Roman" w:hAnsi="Times New Roman" w:cs="Times New Roman"/>
        </w:rPr>
        <w:t xml:space="preserve"> </w:t>
      </w:r>
      <w:proofErr w:type="spellStart"/>
      <w:r w:rsidRPr="00A32E16">
        <w:rPr>
          <w:rFonts w:ascii="Times New Roman" w:hAnsi="Times New Roman" w:cs="Times New Roman"/>
        </w:rPr>
        <w:t>Trp</w:t>
      </w:r>
      <w:proofErr w:type="spellEnd"/>
      <w:r w:rsidRPr="00A32E16">
        <w:rPr>
          <w:rFonts w:ascii="Times New Roman" w:hAnsi="Times New Roman" w:cs="Times New Roman"/>
        </w:rPr>
        <w:t xml:space="preserve"> </w:t>
      </w:r>
      <w:proofErr w:type="spellStart"/>
      <w:r w:rsidRPr="00A32E16">
        <w:rPr>
          <w:rFonts w:ascii="Times New Roman" w:hAnsi="Times New Roman" w:cs="Times New Roman"/>
        </w:rPr>
        <w:t>Ala</w:t>
      </w:r>
      <w:proofErr w:type="spellEnd"/>
      <w:r w:rsidRPr="00A32E16">
        <w:rPr>
          <w:rFonts w:ascii="Times New Roman" w:hAnsi="Times New Roman" w:cs="Times New Roman"/>
        </w:rPr>
        <w:t xml:space="preserve"> Met </w:t>
      </w:r>
    </w:p>
    <w:p w14:paraId="758D57DD" w14:textId="77777777" w:rsidR="0054098D" w:rsidRDefault="0054098D" w:rsidP="0054098D">
      <w:pPr>
        <w:numPr>
          <w:ilvl w:val="1"/>
          <w:numId w:val="19"/>
        </w:numPr>
        <w:rPr>
          <w:rFonts w:ascii="Times New Roman" w:hAnsi="Times New Roman" w:cs="Times New Roman"/>
        </w:rPr>
      </w:pPr>
      <w:proofErr w:type="spellStart"/>
      <w:r w:rsidRPr="00A32E16">
        <w:rPr>
          <w:rFonts w:ascii="Times New Roman" w:hAnsi="Times New Roman" w:cs="Times New Roman"/>
        </w:rPr>
        <w:t>Thr</w:t>
      </w:r>
      <w:proofErr w:type="spellEnd"/>
      <w:r w:rsidRPr="00A32E16">
        <w:rPr>
          <w:rFonts w:ascii="Times New Roman" w:hAnsi="Times New Roman" w:cs="Times New Roman"/>
        </w:rPr>
        <w:t xml:space="preserve"> </w:t>
      </w:r>
      <w:proofErr w:type="spellStart"/>
      <w:r w:rsidRPr="00A32E16">
        <w:rPr>
          <w:rFonts w:ascii="Times New Roman" w:hAnsi="Times New Roman" w:cs="Times New Roman"/>
        </w:rPr>
        <w:t>Ser</w:t>
      </w:r>
      <w:proofErr w:type="spellEnd"/>
      <w:r w:rsidRPr="00A32E16">
        <w:rPr>
          <w:rFonts w:ascii="Times New Roman" w:hAnsi="Times New Roman" w:cs="Times New Roman"/>
        </w:rPr>
        <w:t xml:space="preserve"> </w:t>
      </w:r>
      <w:proofErr w:type="spellStart"/>
      <w:r w:rsidRPr="00A32E16">
        <w:rPr>
          <w:rFonts w:ascii="Times New Roman" w:hAnsi="Times New Roman" w:cs="Times New Roman"/>
        </w:rPr>
        <w:t>Gly</w:t>
      </w:r>
      <w:proofErr w:type="spellEnd"/>
      <w:r w:rsidRPr="00A32E16">
        <w:rPr>
          <w:rFonts w:ascii="Times New Roman" w:hAnsi="Times New Roman" w:cs="Times New Roman"/>
        </w:rPr>
        <w:t xml:space="preserve"> Pro Val </w:t>
      </w:r>
    </w:p>
    <w:p w14:paraId="26A48E2E" w14:textId="77777777" w:rsidR="0054098D" w:rsidRDefault="0054098D" w:rsidP="0054098D">
      <w:pPr>
        <w:rPr>
          <w:rFonts w:ascii="Times New Roman" w:hAnsi="Times New Roman" w:cs="Times New Roman"/>
        </w:rPr>
      </w:pPr>
    </w:p>
    <w:p w14:paraId="11EF5215" w14:textId="77777777" w:rsidR="0054098D" w:rsidRDefault="0054098D" w:rsidP="0054098D">
      <w:pPr>
        <w:rPr>
          <w:rFonts w:ascii="Times New Roman" w:hAnsi="Times New Roman" w:cs="Times New Roman"/>
        </w:rPr>
      </w:pPr>
    </w:p>
    <w:p w14:paraId="252C9B2A" w14:textId="77777777" w:rsidR="0054098D" w:rsidRDefault="0054098D" w:rsidP="0054098D">
      <w:pPr>
        <w:rPr>
          <w:rFonts w:ascii="Times New Roman" w:hAnsi="Times New Roman" w:cs="Times New Roman"/>
        </w:rPr>
      </w:pPr>
    </w:p>
    <w:p w14:paraId="3B496231" w14:textId="13165FE6" w:rsidR="0054098D" w:rsidRDefault="0054098D" w:rsidP="0054098D">
      <w:pPr>
        <w:rPr>
          <w:rFonts w:ascii="Times New Roman" w:hAnsi="Times New Roman" w:cs="Times New Roman"/>
        </w:rPr>
      </w:pPr>
      <w:r>
        <w:rPr>
          <w:noProof/>
        </w:rPr>
        <w:drawing>
          <wp:inline distT="0" distB="0" distL="0" distR="0" wp14:anchorId="5C69C58E" wp14:editId="60CCD1F8">
            <wp:extent cx="3267075" cy="2755265"/>
            <wp:effectExtent l="0" t="0" r="9525" b="6985"/>
            <wp:docPr id="23" name="Picture 23" descr="figure-09-08"/>
            <wp:cNvGraphicFramePr/>
            <a:graphic xmlns:a="http://schemas.openxmlformats.org/drawingml/2006/main">
              <a:graphicData uri="http://schemas.openxmlformats.org/drawingml/2006/picture">
                <pic:pic xmlns:pic="http://schemas.openxmlformats.org/drawingml/2006/picture">
                  <pic:nvPicPr>
                    <pic:cNvPr id="23" name="Picture 23" descr="figure-09-08"/>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67075" cy="2755265"/>
                    </a:xfrm>
                    <a:prstGeom prst="rect">
                      <a:avLst/>
                    </a:prstGeom>
                    <a:noFill/>
                    <a:ln>
                      <a:noFill/>
                    </a:ln>
                  </pic:spPr>
                </pic:pic>
              </a:graphicData>
            </a:graphic>
          </wp:inline>
        </w:drawing>
      </w:r>
    </w:p>
    <w:p w14:paraId="0948B3AB" w14:textId="77777777" w:rsidR="0054098D" w:rsidRDefault="0054098D" w:rsidP="0054098D">
      <w:pPr>
        <w:rPr>
          <w:rFonts w:ascii="Times New Roman" w:hAnsi="Times New Roman" w:cs="Times New Roman"/>
        </w:rPr>
      </w:pPr>
    </w:p>
    <w:p w14:paraId="45214DA2" w14:textId="77777777" w:rsidR="0054098D" w:rsidRDefault="0054098D" w:rsidP="0054098D">
      <w:pPr>
        <w:rPr>
          <w:rFonts w:ascii="Times New Roman" w:hAnsi="Times New Roman" w:cs="Times New Roman"/>
        </w:rPr>
      </w:pPr>
    </w:p>
    <w:p w14:paraId="4A70A8EE" w14:textId="77777777" w:rsidR="0054098D" w:rsidRPr="00A32E16" w:rsidRDefault="0054098D" w:rsidP="0054098D">
      <w:pPr>
        <w:tabs>
          <w:tab w:val="left" w:pos="720"/>
          <w:tab w:val="left" w:pos="3600"/>
        </w:tabs>
        <w:rPr>
          <w:rFonts w:ascii="Times New Roman" w:hAnsi="Times New Roman" w:cs="Times New Roman"/>
        </w:rPr>
      </w:pPr>
    </w:p>
    <w:p w14:paraId="5F0D7EA9" w14:textId="77777777" w:rsidR="0054098D" w:rsidRPr="00A32E16" w:rsidRDefault="0054098D" w:rsidP="0054098D">
      <w:pPr>
        <w:numPr>
          <w:ilvl w:val="0"/>
          <w:numId w:val="19"/>
        </w:numPr>
        <w:rPr>
          <w:rFonts w:ascii="Times New Roman" w:hAnsi="Times New Roman" w:cs="Times New Roman"/>
        </w:rPr>
      </w:pPr>
      <w:r w:rsidRPr="00A32E16">
        <w:rPr>
          <w:rFonts w:ascii="Times New Roman" w:hAnsi="Times New Roman" w:cs="Times New Roman"/>
        </w:rPr>
        <w:t>If you know the</w:t>
      </w:r>
      <w:r>
        <w:rPr>
          <w:rFonts w:ascii="Times New Roman" w:hAnsi="Times New Roman" w:cs="Times New Roman"/>
        </w:rPr>
        <w:t xml:space="preserve"> primary </w:t>
      </w:r>
      <w:r w:rsidRPr="00A32E16">
        <w:rPr>
          <w:rFonts w:ascii="Times New Roman" w:hAnsi="Times New Roman" w:cs="Times New Roman"/>
        </w:rPr>
        <w:t>structure</w:t>
      </w:r>
      <w:r>
        <w:rPr>
          <w:rFonts w:ascii="Times New Roman" w:hAnsi="Times New Roman" w:cs="Times New Roman"/>
        </w:rPr>
        <w:t xml:space="preserve"> of a protein </w:t>
      </w:r>
      <w:r w:rsidRPr="00A32E16">
        <w:rPr>
          <w:rFonts w:ascii="Times New Roman" w:hAnsi="Times New Roman" w:cs="Times New Roman"/>
        </w:rPr>
        <w:t>you can deduce the exact DNA code of the corresponding gene.</w:t>
      </w:r>
    </w:p>
    <w:p w14:paraId="23C10F2F" w14:textId="77777777" w:rsidR="0054098D" w:rsidRPr="00A32E16" w:rsidRDefault="0054098D" w:rsidP="0054098D">
      <w:pPr>
        <w:widowControl w:val="0"/>
        <w:numPr>
          <w:ilvl w:val="1"/>
          <w:numId w:val="19"/>
        </w:numPr>
        <w:autoSpaceDE w:val="0"/>
        <w:autoSpaceDN w:val="0"/>
        <w:adjustRightInd w:val="0"/>
        <w:rPr>
          <w:rFonts w:ascii="Times New Roman" w:hAnsi="Times New Roman" w:cs="Times New Roman"/>
        </w:rPr>
      </w:pPr>
      <w:r w:rsidRPr="00A32E16">
        <w:rPr>
          <w:rFonts w:ascii="Times New Roman" w:hAnsi="Times New Roman" w:cs="Times New Roman"/>
        </w:rPr>
        <w:t>T</w:t>
      </w:r>
    </w:p>
    <w:p w14:paraId="4070463B" w14:textId="77777777" w:rsidR="0054098D" w:rsidRPr="00FC40B7" w:rsidRDefault="0054098D" w:rsidP="0054098D">
      <w:pPr>
        <w:widowControl w:val="0"/>
        <w:numPr>
          <w:ilvl w:val="1"/>
          <w:numId w:val="19"/>
        </w:numPr>
        <w:autoSpaceDE w:val="0"/>
        <w:autoSpaceDN w:val="0"/>
        <w:adjustRightInd w:val="0"/>
        <w:rPr>
          <w:rFonts w:ascii="Times New Roman" w:hAnsi="Times New Roman" w:cs="Times New Roman"/>
          <w:highlight w:val="green"/>
        </w:rPr>
      </w:pPr>
      <w:r w:rsidRPr="00FC40B7">
        <w:rPr>
          <w:rFonts w:ascii="Times New Roman" w:hAnsi="Times New Roman" w:cs="Times New Roman"/>
          <w:highlight w:val="green"/>
        </w:rPr>
        <w:t>F</w:t>
      </w:r>
    </w:p>
    <w:p w14:paraId="2E431C34" w14:textId="50FDDBDC" w:rsidR="0054098D" w:rsidRDefault="0054098D">
      <w:pPr>
        <w:rPr>
          <w:rFonts w:ascii="Times New Roman" w:hAnsi="Times New Roman" w:cs="Times New Roman"/>
        </w:rPr>
      </w:pPr>
      <w:r>
        <w:rPr>
          <w:rFonts w:ascii="Times New Roman" w:hAnsi="Times New Roman" w:cs="Times New Roman"/>
        </w:rPr>
        <w:br w:type="page"/>
      </w:r>
    </w:p>
    <w:p w14:paraId="5F9DB767" w14:textId="77777777" w:rsidR="0054098D" w:rsidRPr="00A32E16" w:rsidRDefault="0054098D" w:rsidP="0054098D">
      <w:pPr>
        <w:numPr>
          <w:ilvl w:val="0"/>
          <w:numId w:val="19"/>
        </w:numPr>
        <w:tabs>
          <w:tab w:val="left" w:pos="3600"/>
        </w:tabs>
        <w:rPr>
          <w:rFonts w:ascii="Times New Roman" w:hAnsi="Times New Roman" w:cs="Times New Roman"/>
        </w:rPr>
      </w:pPr>
      <w:r w:rsidRPr="00A32E16">
        <w:rPr>
          <w:rFonts w:ascii="Times New Roman" w:hAnsi="Times New Roman" w:cs="Times New Roman"/>
        </w:rPr>
        <w:t xml:space="preserve">In “The gene for fragrance in rice” paper, the authors conclude that the functional basis for the difference between aroma vs. non-aroma alleles is probably  </w:t>
      </w:r>
    </w:p>
    <w:p w14:paraId="4091D351" w14:textId="77777777" w:rsidR="0054098D" w:rsidRPr="00A32E16" w:rsidRDefault="0054098D" w:rsidP="0054098D">
      <w:pPr>
        <w:numPr>
          <w:ilvl w:val="1"/>
          <w:numId w:val="19"/>
        </w:numPr>
        <w:tabs>
          <w:tab w:val="left" w:pos="3600"/>
        </w:tabs>
        <w:rPr>
          <w:rFonts w:ascii="Times New Roman" w:hAnsi="Times New Roman" w:cs="Times New Roman"/>
        </w:rPr>
      </w:pPr>
      <w:proofErr w:type="gramStart"/>
      <w:r w:rsidRPr="00A32E16">
        <w:rPr>
          <w:rFonts w:ascii="Times New Roman" w:hAnsi="Times New Roman" w:cs="Times New Roman"/>
        </w:rPr>
        <w:t>a</w:t>
      </w:r>
      <w:proofErr w:type="gramEnd"/>
      <w:r w:rsidRPr="00A32E16">
        <w:rPr>
          <w:rFonts w:ascii="Times New Roman" w:hAnsi="Times New Roman" w:cs="Times New Roman"/>
        </w:rPr>
        <w:t xml:space="preserve"> premature stop codon in the aromatic allele due to a SNP.</w:t>
      </w:r>
    </w:p>
    <w:p w14:paraId="3564AFA8" w14:textId="77777777" w:rsidR="0054098D" w:rsidRPr="00FC40B7" w:rsidRDefault="0054098D" w:rsidP="0054098D">
      <w:pPr>
        <w:numPr>
          <w:ilvl w:val="1"/>
          <w:numId w:val="19"/>
        </w:numPr>
        <w:tabs>
          <w:tab w:val="left" w:pos="3600"/>
        </w:tabs>
        <w:rPr>
          <w:rFonts w:ascii="Times New Roman" w:hAnsi="Times New Roman" w:cs="Times New Roman"/>
          <w:highlight w:val="green"/>
        </w:rPr>
      </w:pPr>
      <w:proofErr w:type="gramStart"/>
      <w:r w:rsidRPr="00FC40B7">
        <w:rPr>
          <w:rFonts w:ascii="Times New Roman" w:hAnsi="Times New Roman" w:cs="Times New Roman"/>
          <w:highlight w:val="green"/>
        </w:rPr>
        <w:t>a</w:t>
      </w:r>
      <w:proofErr w:type="gramEnd"/>
      <w:r w:rsidRPr="00FC40B7">
        <w:rPr>
          <w:rFonts w:ascii="Times New Roman" w:hAnsi="Times New Roman" w:cs="Times New Roman"/>
          <w:highlight w:val="green"/>
        </w:rPr>
        <w:t xml:space="preserve"> premature stop codon in the aromatic allele due to a frameshift mutation.</w:t>
      </w:r>
    </w:p>
    <w:p w14:paraId="72B382B7" w14:textId="77777777" w:rsidR="0054098D" w:rsidRPr="00A32E16" w:rsidRDefault="0054098D" w:rsidP="0054098D">
      <w:pPr>
        <w:numPr>
          <w:ilvl w:val="1"/>
          <w:numId w:val="19"/>
        </w:numPr>
        <w:tabs>
          <w:tab w:val="left" w:pos="3600"/>
        </w:tabs>
        <w:rPr>
          <w:rFonts w:ascii="Times New Roman" w:hAnsi="Times New Roman" w:cs="Times New Roman"/>
        </w:rPr>
      </w:pPr>
      <w:proofErr w:type="gramStart"/>
      <w:r w:rsidRPr="00A32E16">
        <w:rPr>
          <w:rFonts w:ascii="Times New Roman" w:hAnsi="Times New Roman" w:cs="Times New Roman"/>
        </w:rPr>
        <w:t>a</w:t>
      </w:r>
      <w:proofErr w:type="gramEnd"/>
      <w:r w:rsidRPr="00A32E16">
        <w:rPr>
          <w:rFonts w:ascii="Times New Roman" w:hAnsi="Times New Roman" w:cs="Times New Roman"/>
        </w:rPr>
        <w:t xml:space="preserve"> premature stop codon in the non-aromatic allele due to a frameshift mutation. </w:t>
      </w:r>
    </w:p>
    <w:p w14:paraId="6BAA99A5" w14:textId="77777777" w:rsidR="0054098D" w:rsidRPr="00A32E16" w:rsidRDefault="0054098D" w:rsidP="0054098D">
      <w:pPr>
        <w:numPr>
          <w:ilvl w:val="1"/>
          <w:numId w:val="19"/>
        </w:numPr>
        <w:tabs>
          <w:tab w:val="left" w:pos="3600"/>
        </w:tabs>
        <w:rPr>
          <w:rFonts w:ascii="Times New Roman" w:hAnsi="Times New Roman" w:cs="Times New Roman"/>
        </w:rPr>
      </w:pPr>
      <w:proofErr w:type="gramStart"/>
      <w:r w:rsidRPr="00A32E16">
        <w:rPr>
          <w:rFonts w:ascii="Times New Roman" w:hAnsi="Times New Roman" w:cs="Times New Roman"/>
        </w:rPr>
        <w:t>post-translational</w:t>
      </w:r>
      <w:proofErr w:type="gramEnd"/>
      <w:r w:rsidRPr="00A32E16">
        <w:rPr>
          <w:rFonts w:ascii="Times New Roman" w:hAnsi="Times New Roman" w:cs="Times New Roman"/>
        </w:rPr>
        <w:t xml:space="preserve"> modifications of the </w:t>
      </w:r>
      <w:proofErr w:type="spellStart"/>
      <w:r w:rsidRPr="00A32E16">
        <w:rPr>
          <w:rFonts w:ascii="Times New Roman" w:hAnsi="Times New Roman" w:cs="Times New Roman"/>
        </w:rPr>
        <w:t>betaine</w:t>
      </w:r>
      <w:proofErr w:type="spellEnd"/>
      <w:r w:rsidRPr="00A32E16">
        <w:rPr>
          <w:rFonts w:ascii="Times New Roman" w:hAnsi="Times New Roman" w:cs="Times New Roman"/>
        </w:rPr>
        <w:t xml:space="preserve"> aldehyde dehydrogenase gene product.</w:t>
      </w:r>
      <w:r w:rsidRPr="00A32E16">
        <w:rPr>
          <w:rFonts w:ascii="Times New Roman" w:hAnsi="Times New Roman" w:cs="Times New Roman"/>
        </w:rPr>
        <w:br/>
      </w:r>
    </w:p>
    <w:p w14:paraId="0AD52FD4" w14:textId="77777777" w:rsidR="0054098D" w:rsidRPr="0029477D" w:rsidRDefault="0054098D" w:rsidP="0054098D">
      <w:pPr>
        <w:pStyle w:val="ListParagraph"/>
        <w:numPr>
          <w:ilvl w:val="0"/>
          <w:numId w:val="19"/>
        </w:numPr>
        <w:rPr>
          <w:rFonts w:ascii="Times New Roman" w:hAnsi="Times New Roman" w:cs="Times New Roman"/>
        </w:rPr>
      </w:pPr>
      <w:r w:rsidRPr="0029477D">
        <w:rPr>
          <w:rFonts w:ascii="Times New Roman" w:hAnsi="Times New Roman" w:cs="Times New Roman"/>
        </w:rPr>
        <w:t xml:space="preserve"> If there is a change in the promoter of a gene leading to a loss of the TATA sequence, this could lead to a recessive allele due to: </w:t>
      </w:r>
    </w:p>
    <w:p w14:paraId="2F98863F" w14:textId="77777777" w:rsidR="0054098D" w:rsidRPr="00A32E16" w:rsidRDefault="0054098D" w:rsidP="0054098D">
      <w:pPr>
        <w:pStyle w:val="ListParagraph"/>
        <w:widowControl w:val="0"/>
        <w:numPr>
          <w:ilvl w:val="1"/>
          <w:numId w:val="19"/>
        </w:numPr>
        <w:autoSpaceDE w:val="0"/>
        <w:autoSpaceDN w:val="0"/>
        <w:adjustRightInd w:val="0"/>
        <w:rPr>
          <w:rFonts w:ascii="Times New Roman" w:hAnsi="Times New Roman" w:cs="Times New Roman"/>
        </w:rPr>
      </w:pPr>
      <w:proofErr w:type="gramStart"/>
      <w:r w:rsidRPr="00FC40B7">
        <w:rPr>
          <w:rFonts w:ascii="Times New Roman" w:hAnsi="Times New Roman" w:cs="Times New Roman"/>
          <w:highlight w:val="green"/>
        </w:rPr>
        <w:t>failure</w:t>
      </w:r>
      <w:proofErr w:type="gramEnd"/>
      <w:r w:rsidRPr="00FC40B7">
        <w:rPr>
          <w:rFonts w:ascii="Times New Roman" w:hAnsi="Times New Roman" w:cs="Times New Roman"/>
          <w:highlight w:val="green"/>
        </w:rPr>
        <w:t xml:space="preserve"> of transcription of the gene to a mRNA</w:t>
      </w:r>
      <w:r w:rsidRPr="00A32E16">
        <w:rPr>
          <w:rFonts w:ascii="Times New Roman" w:hAnsi="Times New Roman" w:cs="Times New Roman"/>
        </w:rPr>
        <w:t>.</w:t>
      </w:r>
    </w:p>
    <w:p w14:paraId="0962FB80" w14:textId="77777777" w:rsidR="0054098D" w:rsidRPr="00A32E16" w:rsidRDefault="0054098D" w:rsidP="0054098D">
      <w:pPr>
        <w:pStyle w:val="ListParagraph"/>
        <w:widowControl w:val="0"/>
        <w:numPr>
          <w:ilvl w:val="1"/>
          <w:numId w:val="19"/>
        </w:numPr>
        <w:autoSpaceDE w:val="0"/>
        <w:autoSpaceDN w:val="0"/>
        <w:adjustRightInd w:val="0"/>
        <w:rPr>
          <w:rFonts w:ascii="Times New Roman" w:hAnsi="Times New Roman" w:cs="Times New Roman"/>
        </w:rPr>
      </w:pPr>
      <w:proofErr w:type="gramStart"/>
      <w:r w:rsidRPr="00A32E16">
        <w:rPr>
          <w:rFonts w:ascii="Times New Roman" w:hAnsi="Times New Roman" w:cs="Times New Roman"/>
        </w:rPr>
        <w:t>failure</w:t>
      </w:r>
      <w:proofErr w:type="gramEnd"/>
      <w:r w:rsidRPr="00A32E16">
        <w:rPr>
          <w:rFonts w:ascii="Times New Roman" w:hAnsi="Times New Roman" w:cs="Times New Roman"/>
        </w:rPr>
        <w:t xml:space="preserve"> to add a 3’ tail to the mRNA corresponding to this gene.</w:t>
      </w:r>
    </w:p>
    <w:p w14:paraId="35572475" w14:textId="77777777" w:rsidR="0054098D" w:rsidRPr="00A32E16" w:rsidRDefault="0054098D" w:rsidP="0054098D">
      <w:pPr>
        <w:pStyle w:val="ListParagraph"/>
        <w:widowControl w:val="0"/>
        <w:numPr>
          <w:ilvl w:val="1"/>
          <w:numId w:val="19"/>
        </w:numPr>
        <w:autoSpaceDE w:val="0"/>
        <w:autoSpaceDN w:val="0"/>
        <w:adjustRightInd w:val="0"/>
        <w:rPr>
          <w:rFonts w:ascii="Times New Roman" w:hAnsi="Times New Roman" w:cs="Times New Roman"/>
        </w:rPr>
      </w:pPr>
      <w:proofErr w:type="gramStart"/>
      <w:r w:rsidRPr="00A32E16">
        <w:rPr>
          <w:rFonts w:ascii="Times New Roman" w:hAnsi="Times New Roman" w:cs="Times New Roman"/>
        </w:rPr>
        <w:t>failure</w:t>
      </w:r>
      <w:proofErr w:type="gramEnd"/>
      <w:r w:rsidRPr="00A32E16">
        <w:rPr>
          <w:rFonts w:ascii="Times New Roman" w:hAnsi="Times New Roman" w:cs="Times New Roman"/>
        </w:rPr>
        <w:t xml:space="preserve"> of translation of the mRNA corresponding to this gene.</w:t>
      </w:r>
    </w:p>
    <w:p w14:paraId="6B1E76DD" w14:textId="77777777" w:rsidR="0054098D" w:rsidRPr="00A32E16" w:rsidRDefault="0054098D" w:rsidP="0054098D">
      <w:pPr>
        <w:pStyle w:val="ListParagraph"/>
        <w:widowControl w:val="0"/>
        <w:numPr>
          <w:ilvl w:val="1"/>
          <w:numId w:val="19"/>
        </w:numPr>
        <w:autoSpaceDE w:val="0"/>
        <w:autoSpaceDN w:val="0"/>
        <w:adjustRightInd w:val="0"/>
        <w:rPr>
          <w:rFonts w:ascii="Times New Roman" w:hAnsi="Times New Roman" w:cs="Times New Roman"/>
        </w:rPr>
      </w:pPr>
      <w:proofErr w:type="gramStart"/>
      <w:r w:rsidRPr="00A32E16">
        <w:rPr>
          <w:rFonts w:ascii="Times New Roman" w:hAnsi="Times New Roman" w:cs="Times New Roman"/>
        </w:rPr>
        <w:t>failure</w:t>
      </w:r>
      <w:proofErr w:type="gramEnd"/>
      <w:r w:rsidRPr="00A32E16">
        <w:rPr>
          <w:rFonts w:ascii="Times New Roman" w:hAnsi="Times New Roman" w:cs="Times New Roman"/>
        </w:rPr>
        <w:t xml:space="preserve"> of the protein to assume its three-dimensional configuration.</w:t>
      </w:r>
      <w:r w:rsidRPr="00A32E16">
        <w:rPr>
          <w:rFonts w:ascii="Times New Roman" w:hAnsi="Times New Roman" w:cs="Times New Roman"/>
        </w:rPr>
        <w:br/>
      </w:r>
    </w:p>
    <w:p w14:paraId="0AC2FEBD" w14:textId="77777777" w:rsidR="0054098D" w:rsidRPr="00A32E16" w:rsidRDefault="0054098D" w:rsidP="0054098D">
      <w:pPr>
        <w:pStyle w:val="ListParagraph"/>
        <w:numPr>
          <w:ilvl w:val="0"/>
          <w:numId w:val="19"/>
        </w:numPr>
        <w:rPr>
          <w:rFonts w:ascii="Times New Roman" w:hAnsi="Times New Roman" w:cs="Times New Roman"/>
        </w:rPr>
      </w:pPr>
      <w:r w:rsidRPr="00A32E16">
        <w:rPr>
          <w:rFonts w:ascii="Times New Roman" w:hAnsi="Times New Roman" w:cs="Times New Roman"/>
        </w:rPr>
        <w:t xml:space="preserve">The HvCBF2 gene used as an example in class is different from many other plant genes because it does not have </w:t>
      </w:r>
    </w:p>
    <w:p w14:paraId="75B35546" w14:textId="77777777" w:rsidR="0054098D" w:rsidRPr="00A32E16" w:rsidRDefault="0054098D" w:rsidP="0054098D">
      <w:pPr>
        <w:pStyle w:val="ListParagraph"/>
        <w:numPr>
          <w:ilvl w:val="1"/>
          <w:numId w:val="19"/>
        </w:numPr>
        <w:rPr>
          <w:rFonts w:ascii="Times New Roman" w:hAnsi="Times New Roman" w:cs="Times New Roman"/>
        </w:rPr>
      </w:pPr>
      <w:r w:rsidRPr="00A32E16">
        <w:rPr>
          <w:rFonts w:ascii="Times New Roman" w:hAnsi="Times New Roman" w:cs="Times New Roman"/>
        </w:rPr>
        <w:t>Exons</w:t>
      </w:r>
    </w:p>
    <w:p w14:paraId="7BDB5C9B" w14:textId="77777777" w:rsidR="0054098D" w:rsidRPr="00FC40B7" w:rsidRDefault="0054098D" w:rsidP="0054098D">
      <w:pPr>
        <w:pStyle w:val="ListParagraph"/>
        <w:numPr>
          <w:ilvl w:val="1"/>
          <w:numId w:val="19"/>
        </w:numPr>
        <w:rPr>
          <w:rFonts w:ascii="Times New Roman" w:hAnsi="Times New Roman" w:cs="Times New Roman"/>
          <w:highlight w:val="green"/>
        </w:rPr>
      </w:pPr>
      <w:r w:rsidRPr="00FC40B7">
        <w:rPr>
          <w:rFonts w:ascii="Times New Roman" w:hAnsi="Times New Roman" w:cs="Times New Roman"/>
          <w:highlight w:val="green"/>
        </w:rPr>
        <w:t>Introns</w:t>
      </w:r>
    </w:p>
    <w:p w14:paraId="297CA204" w14:textId="77777777" w:rsidR="0054098D" w:rsidRPr="00A32E16" w:rsidRDefault="0054098D" w:rsidP="0054098D">
      <w:pPr>
        <w:pStyle w:val="ListParagraph"/>
        <w:numPr>
          <w:ilvl w:val="1"/>
          <w:numId w:val="19"/>
        </w:numPr>
        <w:rPr>
          <w:rFonts w:ascii="Times New Roman" w:hAnsi="Times New Roman" w:cs="Times New Roman"/>
        </w:rPr>
      </w:pPr>
      <w:r w:rsidRPr="00A32E16">
        <w:rPr>
          <w:rFonts w:ascii="Times New Roman" w:hAnsi="Times New Roman" w:cs="Times New Roman"/>
        </w:rPr>
        <w:t>A start codon</w:t>
      </w:r>
    </w:p>
    <w:p w14:paraId="2D604919" w14:textId="77777777" w:rsidR="0054098D" w:rsidRPr="00A32E16" w:rsidRDefault="0054098D" w:rsidP="0054098D">
      <w:pPr>
        <w:pStyle w:val="ListParagraph"/>
        <w:numPr>
          <w:ilvl w:val="1"/>
          <w:numId w:val="19"/>
        </w:numPr>
        <w:rPr>
          <w:rFonts w:ascii="Times New Roman" w:hAnsi="Times New Roman" w:cs="Times New Roman"/>
        </w:rPr>
      </w:pPr>
      <w:r w:rsidRPr="00A32E16">
        <w:rPr>
          <w:rFonts w:ascii="Times New Roman" w:hAnsi="Times New Roman" w:cs="Times New Roman"/>
        </w:rPr>
        <w:t>A stop codon</w:t>
      </w:r>
      <w:r>
        <w:rPr>
          <w:rFonts w:ascii="Times New Roman" w:hAnsi="Times New Roman" w:cs="Times New Roman"/>
        </w:rPr>
        <w:br/>
      </w:r>
    </w:p>
    <w:p w14:paraId="61E10F29" w14:textId="77777777" w:rsidR="0054098D" w:rsidRPr="00A32E16" w:rsidRDefault="0054098D" w:rsidP="0054098D">
      <w:pPr>
        <w:pStyle w:val="ListParagraph"/>
        <w:numPr>
          <w:ilvl w:val="0"/>
          <w:numId w:val="19"/>
        </w:numPr>
        <w:rPr>
          <w:rFonts w:ascii="Times New Roman" w:hAnsi="Times New Roman" w:cs="Times New Roman"/>
        </w:rPr>
      </w:pPr>
      <w:r w:rsidRPr="00A32E16">
        <w:rPr>
          <w:rFonts w:ascii="Times New Roman" w:hAnsi="Times New Roman" w:cs="Times New Roman"/>
        </w:rPr>
        <w:t xml:space="preserve">In both the replication of DNA and the transcription of DNA </w:t>
      </w:r>
    </w:p>
    <w:p w14:paraId="120F71E3" w14:textId="77777777" w:rsidR="0054098D" w:rsidRPr="00A32E16" w:rsidRDefault="0054098D" w:rsidP="0054098D">
      <w:pPr>
        <w:pStyle w:val="ListParagraph"/>
        <w:numPr>
          <w:ilvl w:val="1"/>
          <w:numId w:val="19"/>
        </w:numPr>
        <w:rPr>
          <w:rFonts w:ascii="Times New Roman" w:hAnsi="Times New Roman" w:cs="Times New Roman"/>
        </w:rPr>
      </w:pPr>
      <w:r w:rsidRPr="00A32E16">
        <w:rPr>
          <w:rFonts w:ascii="Times New Roman" w:hAnsi="Times New Roman" w:cs="Times New Roman"/>
        </w:rPr>
        <w:t>Okazaki fragments are formed</w:t>
      </w:r>
      <w:r>
        <w:rPr>
          <w:rFonts w:ascii="Times New Roman" w:hAnsi="Times New Roman" w:cs="Times New Roman"/>
        </w:rPr>
        <w:t>.</w:t>
      </w:r>
      <w:r w:rsidRPr="00A32E16">
        <w:rPr>
          <w:rFonts w:ascii="Times New Roman" w:hAnsi="Times New Roman" w:cs="Times New Roman"/>
        </w:rPr>
        <w:t xml:space="preserve"> </w:t>
      </w:r>
    </w:p>
    <w:p w14:paraId="7590CAB5" w14:textId="77777777" w:rsidR="0054098D" w:rsidRPr="00A32E16" w:rsidRDefault="0054098D" w:rsidP="0054098D">
      <w:pPr>
        <w:pStyle w:val="ListParagraph"/>
        <w:numPr>
          <w:ilvl w:val="1"/>
          <w:numId w:val="19"/>
        </w:numPr>
        <w:rPr>
          <w:rFonts w:ascii="Times New Roman" w:hAnsi="Times New Roman" w:cs="Times New Roman"/>
        </w:rPr>
      </w:pPr>
      <w:r w:rsidRPr="00A32E16">
        <w:rPr>
          <w:rFonts w:ascii="Times New Roman" w:hAnsi="Times New Roman" w:cs="Times New Roman"/>
        </w:rPr>
        <w:t>Promoters are the binding site for RNA and DNA polymerases</w:t>
      </w:r>
      <w:r>
        <w:rPr>
          <w:rFonts w:ascii="Times New Roman" w:hAnsi="Times New Roman" w:cs="Times New Roman"/>
        </w:rPr>
        <w:t>.</w:t>
      </w:r>
    </w:p>
    <w:p w14:paraId="4EBD7944" w14:textId="77777777" w:rsidR="0054098D" w:rsidRPr="00FC40B7" w:rsidRDefault="0054098D" w:rsidP="0054098D">
      <w:pPr>
        <w:pStyle w:val="ListParagraph"/>
        <w:numPr>
          <w:ilvl w:val="1"/>
          <w:numId w:val="19"/>
        </w:numPr>
        <w:rPr>
          <w:rFonts w:ascii="Times New Roman" w:hAnsi="Times New Roman" w:cs="Times New Roman"/>
          <w:highlight w:val="green"/>
        </w:rPr>
      </w:pPr>
      <w:r w:rsidRPr="00FC40B7">
        <w:rPr>
          <w:rFonts w:ascii="Times New Roman" w:hAnsi="Times New Roman" w:cs="Times New Roman"/>
          <w:highlight w:val="green"/>
        </w:rPr>
        <w:t xml:space="preserve">Synthesis of new strands </w:t>
      </w:r>
      <w:proofErr w:type="gramStart"/>
      <w:r w:rsidRPr="00FC40B7">
        <w:rPr>
          <w:rFonts w:ascii="Times New Roman" w:hAnsi="Times New Roman" w:cs="Times New Roman"/>
          <w:highlight w:val="green"/>
        </w:rPr>
        <w:t>proceeds</w:t>
      </w:r>
      <w:proofErr w:type="gramEnd"/>
      <w:r w:rsidRPr="00FC40B7">
        <w:rPr>
          <w:rFonts w:ascii="Times New Roman" w:hAnsi="Times New Roman" w:cs="Times New Roman"/>
          <w:highlight w:val="green"/>
        </w:rPr>
        <w:t xml:space="preserve"> 5’ to 3’, with nucleotides added to the ends of developing strands</w:t>
      </w:r>
      <w:r>
        <w:rPr>
          <w:rFonts w:ascii="Times New Roman" w:hAnsi="Times New Roman" w:cs="Times New Roman"/>
          <w:highlight w:val="green"/>
        </w:rPr>
        <w:t>.</w:t>
      </w:r>
    </w:p>
    <w:p w14:paraId="55E1F4C0" w14:textId="77777777" w:rsidR="0054098D" w:rsidRPr="00A32E16" w:rsidRDefault="0054098D" w:rsidP="0054098D">
      <w:pPr>
        <w:pStyle w:val="Default"/>
        <w:ind w:left="360"/>
      </w:pPr>
    </w:p>
    <w:p w14:paraId="58775BCA" w14:textId="77777777" w:rsidR="0054098D" w:rsidRPr="00A32E16" w:rsidRDefault="0054098D" w:rsidP="0054098D">
      <w:pPr>
        <w:rPr>
          <w:rFonts w:ascii="Times New Roman" w:hAnsi="Times New Roman" w:cs="Times New Roman"/>
        </w:rPr>
      </w:pPr>
    </w:p>
    <w:p w14:paraId="76093FC1" w14:textId="77777777" w:rsidR="0054098D" w:rsidRDefault="0054098D" w:rsidP="0054098D">
      <w:pPr>
        <w:rPr>
          <w:rFonts w:ascii="Times New Roman" w:hAnsi="Times New Roman" w:cs="Times New Roman"/>
          <w:b/>
        </w:rPr>
      </w:pPr>
      <w:r w:rsidRPr="00D70E9A">
        <w:rPr>
          <w:rFonts w:ascii="Times New Roman" w:hAnsi="Times New Roman" w:cs="Times New Roman"/>
          <w:b/>
        </w:rPr>
        <w:t xml:space="preserve">Gene to phenotype </w:t>
      </w:r>
    </w:p>
    <w:p w14:paraId="5BDFB41E" w14:textId="77777777" w:rsidR="0054098D" w:rsidRPr="00D70E9A" w:rsidRDefault="0054098D" w:rsidP="0054098D">
      <w:pPr>
        <w:rPr>
          <w:rFonts w:ascii="Times New Roman" w:hAnsi="Times New Roman" w:cs="Times New Roman"/>
          <w:b/>
        </w:rPr>
      </w:pPr>
    </w:p>
    <w:p w14:paraId="300DB70B" w14:textId="77777777" w:rsidR="0054098D" w:rsidRPr="00A32E16" w:rsidRDefault="0054098D" w:rsidP="0054098D">
      <w:pPr>
        <w:pStyle w:val="ListParagraph"/>
        <w:numPr>
          <w:ilvl w:val="0"/>
          <w:numId w:val="20"/>
        </w:numPr>
        <w:rPr>
          <w:rFonts w:ascii="Times New Roman" w:hAnsi="Times New Roman" w:cs="Times New Roman"/>
        </w:rPr>
      </w:pPr>
      <w:r w:rsidRPr="00A32E16">
        <w:rPr>
          <w:rFonts w:ascii="Times New Roman" w:hAnsi="Times New Roman" w:cs="Times New Roman"/>
        </w:rPr>
        <w:t>In the case of complete dominance, what is the simplest and most likely explanation for the lack of a recessive allele?</w:t>
      </w:r>
    </w:p>
    <w:p w14:paraId="1933FA2A" w14:textId="77777777" w:rsidR="0054098D" w:rsidRPr="00A32E16" w:rsidRDefault="0054098D" w:rsidP="0054098D">
      <w:pPr>
        <w:pStyle w:val="ListParagraph"/>
        <w:numPr>
          <w:ilvl w:val="1"/>
          <w:numId w:val="20"/>
        </w:numPr>
        <w:rPr>
          <w:rFonts w:ascii="Times New Roman" w:hAnsi="Times New Roman" w:cs="Times New Roman"/>
        </w:rPr>
      </w:pPr>
      <w:r w:rsidRPr="00A32E16">
        <w:rPr>
          <w:rFonts w:ascii="Times New Roman" w:hAnsi="Times New Roman" w:cs="Times New Roman"/>
        </w:rPr>
        <w:t>Loss of function due to a premature stop codon</w:t>
      </w:r>
    </w:p>
    <w:p w14:paraId="7A10D693" w14:textId="77777777" w:rsidR="0054098D" w:rsidRPr="00A32E16" w:rsidRDefault="0054098D" w:rsidP="0054098D">
      <w:pPr>
        <w:pStyle w:val="ListParagraph"/>
        <w:numPr>
          <w:ilvl w:val="1"/>
          <w:numId w:val="20"/>
        </w:numPr>
        <w:rPr>
          <w:rFonts w:ascii="Times New Roman" w:hAnsi="Times New Roman" w:cs="Times New Roman"/>
        </w:rPr>
      </w:pPr>
      <w:r w:rsidRPr="00A32E16">
        <w:rPr>
          <w:rFonts w:ascii="Times New Roman" w:hAnsi="Times New Roman" w:cs="Times New Roman"/>
        </w:rPr>
        <w:t>Silent mutation</w:t>
      </w:r>
    </w:p>
    <w:p w14:paraId="7304C3E1" w14:textId="77777777" w:rsidR="0054098D" w:rsidRPr="00A32E16" w:rsidRDefault="0054098D" w:rsidP="0054098D">
      <w:pPr>
        <w:pStyle w:val="ListParagraph"/>
        <w:numPr>
          <w:ilvl w:val="1"/>
          <w:numId w:val="20"/>
        </w:numPr>
        <w:rPr>
          <w:rFonts w:ascii="Times New Roman" w:hAnsi="Times New Roman" w:cs="Times New Roman"/>
        </w:rPr>
      </w:pPr>
      <w:r w:rsidRPr="00A32E16">
        <w:rPr>
          <w:rFonts w:ascii="Times New Roman" w:hAnsi="Times New Roman" w:cs="Times New Roman"/>
        </w:rPr>
        <w:t>Gene deletion</w:t>
      </w:r>
    </w:p>
    <w:p w14:paraId="18DB7FF5" w14:textId="77777777" w:rsidR="0054098D" w:rsidRPr="00A32E16" w:rsidRDefault="0054098D" w:rsidP="0054098D">
      <w:pPr>
        <w:pStyle w:val="ListParagraph"/>
        <w:numPr>
          <w:ilvl w:val="1"/>
          <w:numId w:val="20"/>
        </w:numPr>
        <w:rPr>
          <w:rFonts w:ascii="Times New Roman" w:hAnsi="Times New Roman" w:cs="Times New Roman"/>
        </w:rPr>
      </w:pPr>
      <w:r w:rsidRPr="00A32E16">
        <w:rPr>
          <w:rFonts w:ascii="Times New Roman" w:hAnsi="Times New Roman" w:cs="Times New Roman"/>
        </w:rPr>
        <w:t>A and b</w:t>
      </w:r>
    </w:p>
    <w:p w14:paraId="37C89F2A" w14:textId="77777777" w:rsidR="0054098D" w:rsidRPr="00FC40B7" w:rsidRDefault="0054098D" w:rsidP="0054098D">
      <w:pPr>
        <w:pStyle w:val="ListParagraph"/>
        <w:numPr>
          <w:ilvl w:val="1"/>
          <w:numId w:val="20"/>
        </w:numPr>
        <w:rPr>
          <w:rFonts w:ascii="Times New Roman" w:hAnsi="Times New Roman" w:cs="Times New Roman"/>
          <w:highlight w:val="green"/>
        </w:rPr>
      </w:pPr>
      <w:r w:rsidRPr="00FC40B7">
        <w:rPr>
          <w:rFonts w:ascii="Times New Roman" w:hAnsi="Times New Roman" w:cs="Times New Roman"/>
          <w:highlight w:val="green"/>
        </w:rPr>
        <w:t>A and c</w:t>
      </w:r>
    </w:p>
    <w:p w14:paraId="268EDAD6" w14:textId="77777777" w:rsidR="0054098D" w:rsidRPr="00A32E16" w:rsidRDefault="0054098D" w:rsidP="0054098D">
      <w:pPr>
        <w:rPr>
          <w:rFonts w:ascii="Times New Roman" w:hAnsi="Times New Roman" w:cs="Times New Roman"/>
        </w:rPr>
      </w:pPr>
    </w:p>
    <w:p w14:paraId="516E0FA5" w14:textId="77777777" w:rsidR="0054098D" w:rsidRPr="00A32E16" w:rsidRDefault="0054098D" w:rsidP="0054098D">
      <w:pPr>
        <w:pStyle w:val="ListParagraph"/>
        <w:numPr>
          <w:ilvl w:val="0"/>
          <w:numId w:val="20"/>
        </w:numPr>
        <w:rPr>
          <w:rFonts w:ascii="Times New Roman" w:hAnsi="Times New Roman" w:cs="Times New Roman"/>
        </w:rPr>
      </w:pPr>
      <w:r w:rsidRPr="00A32E16">
        <w:rPr>
          <w:rFonts w:ascii="Times New Roman" w:hAnsi="Times New Roman" w:cs="Times New Roman"/>
        </w:rPr>
        <w:t>In the case of complete dominance, the homozygous recessive condition always leads to less of a phenotype (e.g. less color, less aroma, fewer fertile florets per rachis node)</w:t>
      </w:r>
    </w:p>
    <w:p w14:paraId="065B06DC" w14:textId="77777777" w:rsidR="0054098D" w:rsidRPr="00A32E16" w:rsidRDefault="0054098D" w:rsidP="0054098D">
      <w:pPr>
        <w:pStyle w:val="ListParagraph"/>
        <w:numPr>
          <w:ilvl w:val="1"/>
          <w:numId w:val="20"/>
        </w:numPr>
        <w:rPr>
          <w:rFonts w:ascii="Times New Roman" w:hAnsi="Times New Roman" w:cs="Times New Roman"/>
        </w:rPr>
      </w:pPr>
      <w:r w:rsidRPr="00A32E16">
        <w:rPr>
          <w:rFonts w:ascii="Times New Roman" w:hAnsi="Times New Roman" w:cs="Times New Roman"/>
        </w:rPr>
        <w:t>T</w:t>
      </w:r>
    </w:p>
    <w:p w14:paraId="6D22D832" w14:textId="77777777" w:rsidR="0054098D" w:rsidRPr="00FC40B7" w:rsidRDefault="0054098D" w:rsidP="0054098D">
      <w:pPr>
        <w:pStyle w:val="ListParagraph"/>
        <w:numPr>
          <w:ilvl w:val="1"/>
          <w:numId w:val="20"/>
        </w:numPr>
        <w:rPr>
          <w:rFonts w:ascii="Times New Roman" w:hAnsi="Times New Roman" w:cs="Times New Roman"/>
          <w:highlight w:val="green"/>
        </w:rPr>
      </w:pPr>
      <w:r w:rsidRPr="00FC40B7">
        <w:rPr>
          <w:rFonts w:ascii="Times New Roman" w:hAnsi="Times New Roman" w:cs="Times New Roman"/>
          <w:highlight w:val="green"/>
        </w:rPr>
        <w:t>F</w:t>
      </w:r>
    </w:p>
    <w:p w14:paraId="6CCCF1CB" w14:textId="77777777" w:rsidR="0054098D" w:rsidRPr="00A32E16" w:rsidRDefault="0054098D" w:rsidP="0054098D">
      <w:pPr>
        <w:rPr>
          <w:rFonts w:ascii="Times New Roman" w:hAnsi="Times New Roman" w:cs="Times New Roman"/>
        </w:rPr>
      </w:pPr>
    </w:p>
    <w:p w14:paraId="0D64EDB6" w14:textId="77777777" w:rsidR="0054098D" w:rsidRPr="00A32E16" w:rsidRDefault="0054098D" w:rsidP="0054098D">
      <w:pPr>
        <w:pStyle w:val="ListParagraph"/>
        <w:numPr>
          <w:ilvl w:val="0"/>
          <w:numId w:val="20"/>
        </w:numPr>
        <w:rPr>
          <w:rFonts w:ascii="Times New Roman" w:hAnsi="Times New Roman" w:cs="Times New Roman"/>
        </w:rPr>
      </w:pPr>
      <w:r w:rsidRPr="00A32E16">
        <w:rPr>
          <w:rFonts w:ascii="Times New Roman" w:hAnsi="Times New Roman" w:cs="Times New Roman"/>
        </w:rPr>
        <w:t>In the case of incomplete dominance, where one parent has red flowers, the other parent has white flowers and the F1 has pink flowers what will be the expected ratio of flower color in doubled haploids derived from the F1?</w:t>
      </w:r>
    </w:p>
    <w:p w14:paraId="7400276C" w14:textId="77777777" w:rsidR="0054098D" w:rsidRPr="00A32E16" w:rsidRDefault="0054098D" w:rsidP="0054098D">
      <w:pPr>
        <w:pStyle w:val="ListParagraph"/>
        <w:numPr>
          <w:ilvl w:val="1"/>
          <w:numId w:val="20"/>
        </w:numPr>
        <w:rPr>
          <w:rFonts w:ascii="Times New Roman" w:hAnsi="Times New Roman" w:cs="Times New Roman"/>
        </w:rPr>
      </w:pPr>
      <w:r w:rsidRPr="00A32E16">
        <w:rPr>
          <w:rFonts w:ascii="Times New Roman" w:hAnsi="Times New Roman" w:cs="Times New Roman"/>
        </w:rPr>
        <w:t>3 red: 1 white</w:t>
      </w:r>
    </w:p>
    <w:p w14:paraId="44F53EF0" w14:textId="77777777" w:rsidR="0054098D" w:rsidRPr="00A32E16" w:rsidRDefault="0054098D" w:rsidP="0054098D">
      <w:pPr>
        <w:pStyle w:val="ListParagraph"/>
        <w:numPr>
          <w:ilvl w:val="1"/>
          <w:numId w:val="20"/>
        </w:numPr>
        <w:rPr>
          <w:rFonts w:ascii="Times New Roman" w:hAnsi="Times New Roman" w:cs="Times New Roman"/>
        </w:rPr>
      </w:pPr>
      <w:r w:rsidRPr="00A32E16">
        <w:rPr>
          <w:rFonts w:ascii="Times New Roman" w:hAnsi="Times New Roman" w:cs="Times New Roman"/>
        </w:rPr>
        <w:t>1 red: 2 pink:1 white</w:t>
      </w:r>
    </w:p>
    <w:p w14:paraId="0F7C5BD3" w14:textId="77777777" w:rsidR="0054098D" w:rsidRPr="00FC40B7" w:rsidRDefault="0054098D" w:rsidP="0054098D">
      <w:pPr>
        <w:pStyle w:val="ListParagraph"/>
        <w:numPr>
          <w:ilvl w:val="1"/>
          <w:numId w:val="20"/>
        </w:numPr>
        <w:rPr>
          <w:rFonts w:ascii="Times New Roman" w:hAnsi="Times New Roman" w:cs="Times New Roman"/>
          <w:highlight w:val="green"/>
        </w:rPr>
      </w:pPr>
      <w:r w:rsidRPr="00FC40B7">
        <w:rPr>
          <w:rFonts w:ascii="Times New Roman" w:hAnsi="Times New Roman" w:cs="Times New Roman"/>
          <w:highlight w:val="green"/>
        </w:rPr>
        <w:t>1 red: 1 white</w:t>
      </w:r>
    </w:p>
    <w:p w14:paraId="30DB70F0" w14:textId="77777777" w:rsidR="0054098D" w:rsidRPr="00A32E16" w:rsidRDefault="0054098D" w:rsidP="0054098D">
      <w:pPr>
        <w:pStyle w:val="ListParagraph"/>
        <w:numPr>
          <w:ilvl w:val="1"/>
          <w:numId w:val="20"/>
        </w:numPr>
        <w:rPr>
          <w:rFonts w:ascii="Times New Roman" w:hAnsi="Times New Roman" w:cs="Times New Roman"/>
        </w:rPr>
      </w:pPr>
      <w:r w:rsidRPr="00A32E16">
        <w:rPr>
          <w:rFonts w:ascii="Times New Roman" w:hAnsi="Times New Roman" w:cs="Times New Roman"/>
        </w:rPr>
        <w:t>1 red: 0 white</w:t>
      </w:r>
    </w:p>
    <w:p w14:paraId="6D88855F" w14:textId="77777777" w:rsidR="0054098D" w:rsidRPr="00A32E16" w:rsidRDefault="0054098D" w:rsidP="0054098D">
      <w:pPr>
        <w:rPr>
          <w:rFonts w:ascii="Times New Roman" w:hAnsi="Times New Roman" w:cs="Times New Roman"/>
        </w:rPr>
      </w:pPr>
    </w:p>
    <w:p w14:paraId="297173B7" w14:textId="77777777" w:rsidR="0054098D" w:rsidRPr="00A32E16" w:rsidRDefault="0054098D" w:rsidP="0054098D">
      <w:pPr>
        <w:pStyle w:val="ListParagraph"/>
        <w:numPr>
          <w:ilvl w:val="0"/>
          <w:numId w:val="20"/>
        </w:numPr>
        <w:rPr>
          <w:rFonts w:ascii="Times New Roman" w:hAnsi="Times New Roman" w:cs="Times New Roman"/>
        </w:rPr>
      </w:pPr>
      <w:r w:rsidRPr="00A32E16">
        <w:rPr>
          <w:rFonts w:ascii="Times New Roman" w:hAnsi="Times New Roman" w:cs="Times New Roman"/>
        </w:rPr>
        <w:t>In the case of codominance, heterozygous F2 plants can be distinguished from homozygous F2 plants.</w:t>
      </w:r>
    </w:p>
    <w:p w14:paraId="00710408" w14:textId="77777777" w:rsidR="0054098D" w:rsidRPr="00FC40B7" w:rsidRDefault="0054098D" w:rsidP="0054098D">
      <w:pPr>
        <w:pStyle w:val="ListParagraph"/>
        <w:numPr>
          <w:ilvl w:val="1"/>
          <w:numId w:val="20"/>
        </w:numPr>
        <w:rPr>
          <w:rFonts w:ascii="Times New Roman" w:hAnsi="Times New Roman" w:cs="Times New Roman"/>
          <w:highlight w:val="green"/>
        </w:rPr>
      </w:pPr>
      <w:r w:rsidRPr="00FC40B7">
        <w:rPr>
          <w:rFonts w:ascii="Times New Roman" w:hAnsi="Times New Roman" w:cs="Times New Roman"/>
          <w:highlight w:val="green"/>
        </w:rPr>
        <w:t>T</w:t>
      </w:r>
    </w:p>
    <w:p w14:paraId="0AB46480" w14:textId="77777777" w:rsidR="0054098D" w:rsidRPr="00A32E16" w:rsidRDefault="0054098D" w:rsidP="0054098D">
      <w:pPr>
        <w:pStyle w:val="ListParagraph"/>
        <w:numPr>
          <w:ilvl w:val="1"/>
          <w:numId w:val="20"/>
        </w:numPr>
        <w:rPr>
          <w:rFonts w:ascii="Times New Roman" w:hAnsi="Times New Roman" w:cs="Times New Roman"/>
        </w:rPr>
      </w:pPr>
      <w:r w:rsidRPr="00A32E16">
        <w:rPr>
          <w:rFonts w:ascii="Times New Roman" w:hAnsi="Times New Roman" w:cs="Times New Roman"/>
        </w:rPr>
        <w:t>F</w:t>
      </w:r>
    </w:p>
    <w:p w14:paraId="458041D1" w14:textId="77777777" w:rsidR="0054098D" w:rsidRPr="00A32E16" w:rsidRDefault="0054098D" w:rsidP="0054098D">
      <w:pPr>
        <w:rPr>
          <w:rFonts w:ascii="Times New Roman" w:hAnsi="Times New Roman" w:cs="Times New Roman"/>
        </w:rPr>
      </w:pPr>
    </w:p>
    <w:p w14:paraId="6469C08F" w14:textId="77777777" w:rsidR="0054098D" w:rsidRPr="00A32E16" w:rsidRDefault="0054098D" w:rsidP="0054098D">
      <w:pPr>
        <w:pStyle w:val="ListParagraph"/>
        <w:numPr>
          <w:ilvl w:val="0"/>
          <w:numId w:val="20"/>
        </w:numPr>
        <w:rPr>
          <w:rFonts w:ascii="Times New Roman" w:hAnsi="Times New Roman" w:cs="Times New Roman"/>
        </w:rPr>
      </w:pPr>
      <w:r w:rsidRPr="00A32E16">
        <w:rPr>
          <w:rFonts w:ascii="Times New Roman" w:hAnsi="Times New Roman" w:cs="Times New Roman"/>
        </w:rPr>
        <w:t>There are two classical theories for the genetic bas</w:t>
      </w:r>
      <w:r>
        <w:rPr>
          <w:rFonts w:ascii="Times New Roman" w:hAnsi="Times New Roman" w:cs="Times New Roman"/>
        </w:rPr>
        <w:t>is</w:t>
      </w:r>
      <w:r w:rsidRPr="00A32E16">
        <w:rPr>
          <w:rFonts w:ascii="Times New Roman" w:hAnsi="Times New Roman" w:cs="Times New Roman"/>
        </w:rPr>
        <w:t xml:space="preserve"> of hybrid vigor. These are:</w:t>
      </w:r>
    </w:p>
    <w:p w14:paraId="480D1713" w14:textId="77777777" w:rsidR="0054098D" w:rsidRPr="00A32E16" w:rsidRDefault="0054098D" w:rsidP="0054098D">
      <w:pPr>
        <w:pStyle w:val="ListParagraph"/>
        <w:numPr>
          <w:ilvl w:val="1"/>
          <w:numId w:val="20"/>
        </w:numPr>
        <w:rPr>
          <w:rFonts w:ascii="Times New Roman" w:hAnsi="Times New Roman" w:cs="Times New Roman"/>
        </w:rPr>
      </w:pPr>
      <w:r w:rsidRPr="00A32E16">
        <w:rPr>
          <w:rFonts w:ascii="Times New Roman" w:hAnsi="Times New Roman" w:cs="Times New Roman"/>
        </w:rPr>
        <w:t>Epistasis and codominance</w:t>
      </w:r>
    </w:p>
    <w:p w14:paraId="393B07AC" w14:textId="77777777" w:rsidR="0054098D" w:rsidRPr="00FC40B7" w:rsidRDefault="0054098D" w:rsidP="0054098D">
      <w:pPr>
        <w:pStyle w:val="ListParagraph"/>
        <w:numPr>
          <w:ilvl w:val="1"/>
          <w:numId w:val="20"/>
        </w:numPr>
        <w:rPr>
          <w:rFonts w:ascii="Times New Roman" w:hAnsi="Times New Roman" w:cs="Times New Roman"/>
          <w:highlight w:val="green"/>
        </w:rPr>
      </w:pPr>
      <w:r w:rsidRPr="00FC40B7">
        <w:rPr>
          <w:rFonts w:ascii="Times New Roman" w:hAnsi="Times New Roman" w:cs="Times New Roman"/>
          <w:highlight w:val="green"/>
        </w:rPr>
        <w:t>Overdominance and dispersed dominant genes</w:t>
      </w:r>
    </w:p>
    <w:p w14:paraId="28A22E2C" w14:textId="77777777" w:rsidR="0054098D" w:rsidRPr="00A32E16" w:rsidRDefault="0054098D" w:rsidP="0054098D">
      <w:pPr>
        <w:pStyle w:val="ListParagraph"/>
        <w:numPr>
          <w:ilvl w:val="1"/>
          <w:numId w:val="20"/>
        </w:numPr>
        <w:rPr>
          <w:rFonts w:ascii="Times New Roman" w:hAnsi="Times New Roman" w:cs="Times New Roman"/>
        </w:rPr>
      </w:pPr>
      <w:r w:rsidRPr="00A32E16">
        <w:rPr>
          <w:rFonts w:ascii="Times New Roman" w:hAnsi="Times New Roman" w:cs="Times New Roman"/>
        </w:rPr>
        <w:t>Obligate and facultative apomixis</w:t>
      </w:r>
    </w:p>
    <w:p w14:paraId="70D21BE8" w14:textId="77777777" w:rsidR="0054098D" w:rsidRPr="00A32E16" w:rsidRDefault="0054098D" w:rsidP="0054098D">
      <w:pPr>
        <w:pStyle w:val="ListParagraph"/>
        <w:numPr>
          <w:ilvl w:val="1"/>
          <w:numId w:val="20"/>
        </w:numPr>
        <w:rPr>
          <w:rFonts w:ascii="Times New Roman" w:hAnsi="Times New Roman" w:cs="Times New Roman"/>
        </w:rPr>
      </w:pPr>
      <w:proofErr w:type="spellStart"/>
      <w:r w:rsidRPr="00A32E16">
        <w:rPr>
          <w:rFonts w:ascii="Times New Roman" w:hAnsi="Times New Roman" w:cs="Times New Roman"/>
        </w:rPr>
        <w:t>Monoecy</w:t>
      </w:r>
      <w:proofErr w:type="spellEnd"/>
      <w:r w:rsidRPr="00A32E16">
        <w:rPr>
          <w:rFonts w:ascii="Times New Roman" w:hAnsi="Times New Roman" w:cs="Times New Roman"/>
        </w:rPr>
        <w:t xml:space="preserve"> and </w:t>
      </w:r>
      <w:proofErr w:type="spellStart"/>
      <w:r w:rsidRPr="00A32E16">
        <w:rPr>
          <w:rFonts w:ascii="Times New Roman" w:hAnsi="Times New Roman" w:cs="Times New Roman"/>
        </w:rPr>
        <w:t>dioecy</w:t>
      </w:r>
      <w:proofErr w:type="spellEnd"/>
    </w:p>
    <w:p w14:paraId="47858FE3" w14:textId="77777777" w:rsidR="0054098D" w:rsidRPr="00A32E16" w:rsidRDefault="0054098D" w:rsidP="0054098D">
      <w:pPr>
        <w:rPr>
          <w:rFonts w:ascii="Times New Roman" w:hAnsi="Times New Roman" w:cs="Times New Roman"/>
        </w:rPr>
      </w:pPr>
    </w:p>
    <w:p w14:paraId="69EDD400" w14:textId="77777777" w:rsidR="0054098D" w:rsidRPr="00A32E16" w:rsidRDefault="0054098D" w:rsidP="0054098D">
      <w:pPr>
        <w:rPr>
          <w:rFonts w:ascii="Times New Roman" w:hAnsi="Times New Roman" w:cs="Times New Roman"/>
        </w:rPr>
      </w:pPr>
    </w:p>
    <w:p w14:paraId="63EAEA5A" w14:textId="77777777" w:rsidR="0054098D" w:rsidRPr="00A32E16" w:rsidRDefault="0054098D" w:rsidP="0054098D">
      <w:pPr>
        <w:pStyle w:val="ListParagraph"/>
        <w:numPr>
          <w:ilvl w:val="0"/>
          <w:numId w:val="20"/>
        </w:numPr>
        <w:rPr>
          <w:rFonts w:ascii="Times New Roman" w:hAnsi="Times New Roman" w:cs="Times New Roman"/>
        </w:rPr>
      </w:pPr>
      <w:r w:rsidRPr="00A32E16">
        <w:rPr>
          <w:rFonts w:ascii="Times New Roman" w:hAnsi="Times New Roman" w:cs="Times New Roman"/>
        </w:rPr>
        <w:t xml:space="preserve">The two classical theories </w:t>
      </w:r>
      <w:r>
        <w:rPr>
          <w:rFonts w:ascii="Times New Roman" w:hAnsi="Times New Roman" w:cs="Times New Roman"/>
        </w:rPr>
        <w:t xml:space="preserve">of heterosis </w:t>
      </w:r>
      <w:r w:rsidRPr="00A32E16">
        <w:rPr>
          <w:rFonts w:ascii="Times New Roman" w:hAnsi="Times New Roman" w:cs="Times New Roman"/>
        </w:rPr>
        <w:t xml:space="preserve">are mutually exclusive in that </w:t>
      </w:r>
      <w:r>
        <w:rPr>
          <w:rFonts w:ascii="Times New Roman" w:hAnsi="Times New Roman" w:cs="Times New Roman"/>
        </w:rPr>
        <w:t xml:space="preserve">according to one of the theories </w:t>
      </w:r>
      <w:r w:rsidRPr="00A32E16">
        <w:rPr>
          <w:rFonts w:ascii="Times New Roman" w:hAnsi="Times New Roman" w:cs="Times New Roman"/>
        </w:rPr>
        <w:t xml:space="preserve">the F1 will always be superior to the parents and </w:t>
      </w:r>
      <w:r>
        <w:rPr>
          <w:rFonts w:ascii="Times New Roman" w:hAnsi="Times New Roman" w:cs="Times New Roman"/>
        </w:rPr>
        <w:t xml:space="preserve">according to the other theory </w:t>
      </w:r>
      <w:r w:rsidRPr="00A32E16">
        <w:rPr>
          <w:rFonts w:ascii="Times New Roman" w:hAnsi="Times New Roman" w:cs="Times New Roman"/>
        </w:rPr>
        <w:t xml:space="preserve">it is theoretically possible to accumulate all possible favorable alleles in a single </w:t>
      </w:r>
      <w:r>
        <w:rPr>
          <w:rFonts w:ascii="Times New Roman" w:hAnsi="Times New Roman" w:cs="Times New Roman"/>
        </w:rPr>
        <w:t xml:space="preserve">homozygous </w:t>
      </w:r>
      <w:r w:rsidRPr="00A32E16">
        <w:rPr>
          <w:rFonts w:ascii="Times New Roman" w:hAnsi="Times New Roman" w:cs="Times New Roman"/>
        </w:rPr>
        <w:t xml:space="preserve">plant </w:t>
      </w:r>
    </w:p>
    <w:p w14:paraId="462D5D2E" w14:textId="77777777" w:rsidR="0054098D" w:rsidRPr="00FC40B7" w:rsidRDefault="0054098D" w:rsidP="0054098D">
      <w:pPr>
        <w:pStyle w:val="ListParagraph"/>
        <w:numPr>
          <w:ilvl w:val="1"/>
          <w:numId w:val="20"/>
        </w:numPr>
        <w:rPr>
          <w:rFonts w:ascii="Times New Roman" w:hAnsi="Times New Roman" w:cs="Times New Roman"/>
          <w:highlight w:val="green"/>
        </w:rPr>
      </w:pPr>
      <w:r w:rsidRPr="00FC40B7">
        <w:rPr>
          <w:rFonts w:ascii="Times New Roman" w:hAnsi="Times New Roman" w:cs="Times New Roman"/>
          <w:highlight w:val="green"/>
        </w:rPr>
        <w:t>T</w:t>
      </w:r>
    </w:p>
    <w:p w14:paraId="555C896C" w14:textId="77777777" w:rsidR="0054098D" w:rsidRPr="00A32E16" w:rsidRDefault="0054098D" w:rsidP="0054098D">
      <w:pPr>
        <w:pStyle w:val="ListParagraph"/>
        <w:numPr>
          <w:ilvl w:val="1"/>
          <w:numId w:val="20"/>
        </w:numPr>
        <w:rPr>
          <w:rFonts w:ascii="Times New Roman" w:hAnsi="Times New Roman" w:cs="Times New Roman"/>
        </w:rPr>
      </w:pPr>
      <w:r w:rsidRPr="00A32E16">
        <w:rPr>
          <w:rFonts w:ascii="Times New Roman" w:hAnsi="Times New Roman" w:cs="Times New Roman"/>
        </w:rPr>
        <w:t>F</w:t>
      </w:r>
    </w:p>
    <w:p w14:paraId="5A10DAA9" w14:textId="77777777" w:rsidR="0054098D" w:rsidRPr="00A32E16" w:rsidRDefault="0054098D" w:rsidP="0054098D">
      <w:pPr>
        <w:rPr>
          <w:rFonts w:ascii="Times New Roman" w:hAnsi="Times New Roman" w:cs="Times New Roman"/>
        </w:rPr>
      </w:pPr>
    </w:p>
    <w:p w14:paraId="53A16AD9" w14:textId="77777777" w:rsidR="0054098D" w:rsidRPr="00A32E16" w:rsidRDefault="0054098D" w:rsidP="0054098D">
      <w:pPr>
        <w:pStyle w:val="ListParagraph"/>
        <w:numPr>
          <w:ilvl w:val="0"/>
          <w:numId w:val="20"/>
        </w:numPr>
        <w:rPr>
          <w:rFonts w:ascii="Times New Roman" w:hAnsi="Times New Roman" w:cs="Times New Roman"/>
        </w:rPr>
      </w:pPr>
      <w:r w:rsidRPr="00A32E16">
        <w:rPr>
          <w:rFonts w:ascii="Times New Roman" w:hAnsi="Times New Roman" w:cs="Times New Roman"/>
        </w:rPr>
        <w:t xml:space="preserve">According to the assigned reading on the molecular basis of heterosis, the majority of genes differentially expressed between the parents will be </w:t>
      </w:r>
    </w:p>
    <w:p w14:paraId="728CDE6C" w14:textId="77777777" w:rsidR="0054098D" w:rsidRPr="00A32E16" w:rsidRDefault="0054098D" w:rsidP="0054098D">
      <w:pPr>
        <w:pStyle w:val="ListParagraph"/>
        <w:numPr>
          <w:ilvl w:val="1"/>
          <w:numId w:val="20"/>
        </w:numPr>
        <w:rPr>
          <w:rFonts w:ascii="Times New Roman" w:hAnsi="Times New Roman" w:cs="Times New Roman"/>
        </w:rPr>
      </w:pPr>
      <w:r w:rsidRPr="00A32E16">
        <w:rPr>
          <w:rFonts w:ascii="Times New Roman" w:hAnsi="Times New Roman" w:cs="Times New Roman"/>
        </w:rPr>
        <w:t>Expressed at the high parent level in the F1</w:t>
      </w:r>
    </w:p>
    <w:p w14:paraId="213DBC0A" w14:textId="77777777" w:rsidR="0054098D" w:rsidRPr="00FC40B7" w:rsidRDefault="0054098D" w:rsidP="0054098D">
      <w:pPr>
        <w:pStyle w:val="ListParagraph"/>
        <w:numPr>
          <w:ilvl w:val="1"/>
          <w:numId w:val="20"/>
        </w:numPr>
        <w:rPr>
          <w:rFonts w:ascii="Times New Roman" w:hAnsi="Times New Roman" w:cs="Times New Roman"/>
        </w:rPr>
      </w:pPr>
      <w:r w:rsidRPr="00FC40B7">
        <w:rPr>
          <w:rFonts w:ascii="Times New Roman" w:hAnsi="Times New Roman" w:cs="Times New Roman"/>
          <w:highlight w:val="green"/>
        </w:rPr>
        <w:t>Expressed at the mid-parent level in the F1</w:t>
      </w:r>
    </w:p>
    <w:p w14:paraId="58638733" w14:textId="77777777" w:rsidR="0054098D" w:rsidRPr="00FC40B7" w:rsidRDefault="0054098D" w:rsidP="0054098D">
      <w:pPr>
        <w:pStyle w:val="ListParagraph"/>
        <w:numPr>
          <w:ilvl w:val="1"/>
          <w:numId w:val="20"/>
        </w:numPr>
        <w:rPr>
          <w:rFonts w:ascii="Times New Roman" w:hAnsi="Times New Roman" w:cs="Times New Roman"/>
        </w:rPr>
      </w:pPr>
      <w:r>
        <w:rPr>
          <w:rFonts w:ascii="Times New Roman" w:hAnsi="Times New Roman" w:cs="Times New Roman"/>
        </w:rPr>
        <w:t>Expressed ad the low parent level in the F1</w:t>
      </w:r>
    </w:p>
    <w:p w14:paraId="7D4698E0" w14:textId="77777777" w:rsidR="0054098D" w:rsidRPr="00A32E16" w:rsidRDefault="0054098D" w:rsidP="0054098D">
      <w:pPr>
        <w:rPr>
          <w:rFonts w:ascii="Times New Roman" w:hAnsi="Times New Roman" w:cs="Times New Roman"/>
        </w:rPr>
      </w:pPr>
    </w:p>
    <w:p w14:paraId="1863B20D" w14:textId="77777777" w:rsidR="0054098D" w:rsidRPr="00A32E16" w:rsidRDefault="0054098D" w:rsidP="0054098D">
      <w:pPr>
        <w:pStyle w:val="ListParagraph"/>
        <w:numPr>
          <w:ilvl w:val="0"/>
          <w:numId w:val="20"/>
        </w:numPr>
        <w:rPr>
          <w:rFonts w:ascii="Times New Roman" w:hAnsi="Times New Roman" w:cs="Times New Roman"/>
        </w:rPr>
      </w:pPr>
      <w:r w:rsidRPr="00A32E16">
        <w:rPr>
          <w:rFonts w:ascii="Times New Roman" w:hAnsi="Times New Roman" w:cs="Times New Roman"/>
        </w:rPr>
        <w:t>Epistasis can be observed when considering alleles at just one locus</w:t>
      </w:r>
    </w:p>
    <w:p w14:paraId="43B26D1F" w14:textId="77777777" w:rsidR="0054098D" w:rsidRPr="00A32E16" w:rsidRDefault="0054098D" w:rsidP="0054098D">
      <w:pPr>
        <w:pStyle w:val="ListParagraph"/>
        <w:numPr>
          <w:ilvl w:val="1"/>
          <w:numId w:val="20"/>
        </w:numPr>
        <w:rPr>
          <w:rFonts w:ascii="Times New Roman" w:hAnsi="Times New Roman" w:cs="Times New Roman"/>
        </w:rPr>
      </w:pPr>
      <w:r w:rsidRPr="00A32E16">
        <w:rPr>
          <w:rFonts w:ascii="Times New Roman" w:hAnsi="Times New Roman" w:cs="Times New Roman"/>
        </w:rPr>
        <w:t>T</w:t>
      </w:r>
    </w:p>
    <w:p w14:paraId="2F111448" w14:textId="77777777" w:rsidR="0054098D" w:rsidRPr="00FC40B7" w:rsidRDefault="0054098D" w:rsidP="0054098D">
      <w:pPr>
        <w:pStyle w:val="ListParagraph"/>
        <w:numPr>
          <w:ilvl w:val="1"/>
          <w:numId w:val="20"/>
        </w:numPr>
        <w:rPr>
          <w:rFonts w:ascii="Times New Roman" w:hAnsi="Times New Roman" w:cs="Times New Roman"/>
          <w:highlight w:val="green"/>
        </w:rPr>
      </w:pPr>
      <w:r w:rsidRPr="00FC40B7">
        <w:rPr>
          <w:rFonts w:ascii="Times New Roman" w:hAnsi="Times New Roman" w:cs="Times New Roman"/>
          <w:highlight w:val="green"/>
        </w:rPr>
        <w:t>F</w:t>
      </w:r>
    </w:p>
    <w:p w14:paraId="3D43D5B7" w14:textId="311F5021" w:rsidR="0054098D" w:rsidRDefault="0054098D">
      <w:pPr>
        <w:rPr>
          <w:rFonts w:ascii="Times New Roman" w:hAnsi="Times New Roman" w:cs="Times New Roman"/>
        </w:rPr>
      </w:pPr>
      <w:r>
        <w:rPr>
          <w:rFonts w:ascii="Times New Roman" w:hAnsi="Times New Roman" w:cs="Times New Roman"/>
        </w:rPr>
        <w:br w:type="page"/>
      </w:r>
    </w:p>
    <w:p w14:paraId="6E6A92DD" w14:textId="77777777" w:rsidR="0054098D" w:rsidRPr="00A32E16" w:rsidRDefault="0054098D" w:rsidP="0054098D">
      <w:pPr>
        <w:pStyle w:val="ListParagraph"/>
        <w:numPr>
          <w:ilvl w:val="0"/>
          <w:numId w:val="20"/>
        </w:numPr>
        <w:rPr>
          <w:rFonts w:ascii="Times New Roman" w:hAnsi="Times New Roman" w:cs="Times New Roman"/>
        </w:rPr>
      </w:pPr>
      <w:bookmarkStart w:id="0" w:name="_GoBack"/>
      <w:bookmarkEnd w:id="0"/>
      <w:r w:rsidRPr="00A32E16">
        <w:rPr>
          <w:rFonts w:ascii="Times New Roman" w:hAnsi="Times New Roman" w:cs="Times New Roman"/>
        </w:rPr>
        <w:t>In the vernalization example given in class there are three loci involved in vernalization. Which of the following is most correct?</w:t>
      </w:r>
    </w:p>
    <w:p w14:paraId="099109C5" w14:textId="77777777" w:rsidR="0054098D" w:rsidRPr="00A32E16" w:rsidRDefault="0054098D" w:rsidP="0054098D">
      <w:pPr>
        <w:pStyle w:val="ListParagraph"/>
        <w:numPr>
          <w:ilvl w:val="1"/>
          <w:numId w:val="20"/>
        </w:numPr>
        <w:rPr>
          <w:rFonts w:ascii="Times New Roman" w:hAnsi="Times New Roman" w:cs="Times New Roman"/>
        </w:rPr>
      </w:pPr>
      <w:r w:rsidRPr="00A32E16">
        <w:rPr>
          <w:rFonts w:ascii="Times New Roman" w:hAnsi="Times New Roman" w:cs="Times New Roman"/>
        </w:rPr>
        <w:t xml:space="preserve">In a set of homozygous progeny derived by </w:t>
      </w:r>
      <w:proofErr w:type="spellStart"/>
      <w:r w:rsidRPr="00A32E16">
        <w:rPr>
          <w:rFonts w:ascii="Times New Roman" w:hAnsi="Times New Roman" w:cs="Times New Roman"/>
        </w:rPr>
        <w:t>selfing</w:t>
      </w:r>
      <w:proofErr w:type="spellEnd"/>
      <w:r w:rsidRPr="00A32E16">
        <w:rPr>
          <w:rFonts w:ascii="Times New Roman" w:hAnsi="Times New Roman" w:cs="Times New Roman"/>
        </w:rPr>
        <w:t xml:space="preserve"> a plant heterozygous at all three loci, vernalization sensitivity will occur at a high frequency because it can result from  7/8 possible  combinations of alleles at the three loci.</w:t>
      </w:r>
    </w:p>
    <w:p w14:paraId="1C308A2F" w14:textId="77777777" w:rsidR="0054098D" w:rsidRPr="00C94A61" w:rsidRDefault="0054098D" w:rsidP="0054098D">
      <w:pPr>
        <w:pStyle w:val="ListParagraph"/>
        <w:numPr>
          <w:ilvl w:val="1"/>
          <w:numId w:val="20"/>
        </w:numPr>
        <w:rPr>
          <w:rFonts w:ascii="Times New Roman" w:hAnsi="Times New Roman" w:cs="Times New Roman"/>
          <w:highlight w:val="green"/>
        </w:rPr>
      </w:pPr>
      <w:r w:rsidRPr="00C94A61">
        <w:rPr>
          <w:rFonts w:ascii="Times New Roman" w:hAnsi="Times New Roman" w:cs="Times New Roman"/>
          <w:highlight w:val="green"/>
        </w:rPr>
        <w:t xml:space="preserve">In a set of homozygous progeny derived by </w:t>
      </w:r>
      <w:proofErr w:type="spellStart"/>
      <w:r w:rsidRPr="00C94A61">
        <w:rPr>
          <w:rFonts w:ascii="Times New Roman" w:hAnsi="Times New Roman" w:cs="Times New Roman"/>
          <w:highlight w:val="green"/>
        </w:rPr>
        <w:t>selfing</w:t>
      </w:r>
      <w:proofErr w:type="spellEnd"/>
      <w:r w:rsidRPr="00C94A61">
        <w:rPr>
          <w:rFonts w:ascii="Times New Roman" w:hAnsi="Times New Roman" w:cs="Times New Roman"/>
          <w:highlight w:val="green"/>
        </w:rPr>
        <w:t xml:space="preserve"> a plant heterozygous at all three loci, vernalization sensitivity will occur at a low frequency because it can result from only 1/8 combinations of alleles at the three loci.</w:t>
      </w:r>
    </w:p>
    <w:p w14:paraId="0D31E8B8" w14:textId="77777777" w:rsidR="0054098D" w:rsidRPr="00A32E16" w:rsidRDefault="0054098D" w:rsidP="0054098D">
      <w:pPr>
        <w:pStyle w:val="ListParagraph"/>
        <w:numPr>
          <w:ilvl w:val="1"/>
          <w:numId w:val="20"/>
        </w:numPr>
        <w:rPr>
          <w:rFonts w:ascii="Times New Roman" w:hAnsi="Times New Roman" w:cs="Times New Roman"/>
        </w:rPr>
      </w:pPr>
      <w:r>
        <w:rPr>
          <w:rFonts w:ascii="Times New Roman" w:hAnsi="Times New Roman" w:cs="Times New Roman"/>
        </w:rPr>
        <w:t>Vernalization is strictly due to epigenetics and does not involve allelic variation at the DNA level.</w:t>
      </w:r>
    </w:p>
    <w:p w14:paraId="4EB9A4CC" w14:textId="77777777" w:rsidR="0054098D" w:rsidRPr="00A32E16" w:rsidRDefault="0054098D" w:rsidP="0054098D">
      <w:pPr>
        <w:rPr>
          <w:rFonts w:ascii="Times New Roman" w:hAnsi="Times New Roman" w:cs="Times New Roman"/>
        </w:rPr>
      </w:pPr>
    </w:p>
    <w:p w14:paraId="42F40AAA" w14:textId="77777777" w:rsidR="0054098D" w:rsidRPr="00A32E16" w:rsidRDefault="0054098D" w:rsidP="0054098D">
      <w:pPr>
        <w:pStyle w:val="ListParagraph"/>
        <w:numPr>
          <w:ilvl w:val="0"/>
          <w:numId w:val="20"/>
        </w:numPr>
        <w:rPr>
          <w:rFonts w:ascii="Times New Roman" w:hAnsi="Times New Roman" w:cs="Times New Roman"/>
        </w:rPr>
      </w:pPr>
      <w:r w:rsidRPr="00A32E16">
        <w:rPr>
          <w:rFonts w:ascii="Times New Roman" w:hAnsi="Times New Roman" w:cs="Times New Roman"/>
        </w:rPr>
        <w:t xml:space="preserve">Which of the following genetic scenarios relates to </w:t>
      </w:r>
      <w:r w:rsidRPr="00C94A61">
        <w:rPr>
          <w:rFonts w:ascii="Times New Roman" w:hAnsi="Times New Roman" w:cs="Times New Roman"/>
          <w:i/>
        </w:rPr>
        <w:t>VRN-H1</w:t>
      </w:r>
      <w:r>
        <w:rPr>
          <w:rFonts w:ascii="Times New Roman" w:hAnsi="Times New Roman" w:cs="Times New Roman"/>
        </w:rPr>
        <w:t xml:space="preserve"> (the meristem identity gene)</w:t>
      </w:r>
      <w:r w:rsidRPr="00A32E16">
        <w:rPr>
          <w:rFonts w:ascii="Times New Roman" w:hAnsi="Times New Roman" w:cs="Times New Roman"/>
        </w:rPr>
        <w:t>?</w:t>
      </w:r>
    </w:p>
    <w:p w14:paraId="2749EC75" w14:textId="77777777" w:rsidR="0054098D" w:rsidRPr="00A32E16" w:rsidRDefault="0054098D" w:rsidP="0054098D">
      <w:pPr>
        <w:pStyle w:val="ListParagraph"/>
        <w:numPr>
          <w:ilvl w:val="1"/>
          <w:numId w:val="20"/>
        </w:numPr>
        <w:rPr>
          <w:rFonts w:ascii="Times New Roman" w:hAnsi="Times New Roman" w:cs="Times New Roman"/>
        </w:rPr>
      </w:pPr>
      <w:r w:rsidRPr="00A32E16">
        <w:rPr>
          <w:rFonts w:ascii="Times New Roman" w:hAnsi="Times New Roman" w:cs="Times New Roman"/>
        </w:rPr>
        <w:t>Alternative functional alleles</w:t>
      </w:r>
    </w:p>
    <w:p w14:paraId="5A011008" w14:textId="77777777" w:rsidR="0054098D" w:rsidRPr="00A32E16" w:rsidRDefault="0054098D" w:rsidP="0054098D">
      <w:pPr>
        <w:pStyle w:val="ListParagraph"/>
        <w:numPr>
          <w:ilvl w:val="1"/>
          <w:numId w:val="20"/>
        </w:numPr>
        <w:rPr>
          <w:rFonts w:ascii="Times New Roman" w:hAnsi="Times New Roman" w:cs="Times New Roman"/>
        </w:rPr>
      </w:pPr>
      <w:r w:rsidRPr="00A32E16">
        <w:rPr>
          <w:rFonts w:ascii="Times New Roman" w:hAnsi="Times New Roman" w:cs="Times New Roman"/>
        </w:rPr>
        <w:t>Gene deletion</w:t>
      </w:r>
    </w:p>
    <w:p w14:paraId="75D0E057" w14:textId="77777777" w:rsidR="0054098D" w:rsidRPr="00A32E16" w:rsidRDefault="0054098D" w:rsidP="0054098D">
      <w:pPr>
        <w:pStyle w:val="ListParagraph"/>
        <w:numPr>
          <w:ilvl w:val="1"/>
          <w:numId w:val="20"/>
        </w:numPr>
        <w:rPr>
          <w:rFonts w:ascii="Times New Roman" w:hAnsi="Times New Roman" w:cs="Times New Roman"/>
        </w:rPr>
      </w:pPr>
      <w:r w:rsidRPr="00A32E16">
        <w:rPr>
          <w:rFonts w:ascii="Times New Roman" w:hAnsi="Times New Roman" w:cs="Times New Roman"/>
        </w:rPr>
        <w:t>Chromatin remodeling</w:t>
      </w:r>
    </w:p>
    <w:p w14:paraId="693B56D9" w14:textId="77777777" w:rsidR="0054098D" w:rsidRPr="00A32E16" w:rsidRDefault="0054098D" w:rsidP="0054098D">
      <w:pPr>
        <w:pStyle w:val="ListParagraph"/>
        <w:numPr>
          <w:ilvl w:val="1"/>
          <w:numId w:val="20"/>
        </w:numPr>
        <w:rPr>
          <w:rFonts w:ascii="Times New Roman" w:hAnsi="Times New Roman" w:cs="Times New Roman"/>
        </w:rPr>
      </w:pPr>
      <w:r w:rsidRPr="00A32E16">
        <w:rPr>
          <w:rFonts w:ascii="Times New Roman" w:hAnsi="Times New Roman" w:cs="Times New Roman"/>
        </w:rPr>
        <w:t>A and b</w:t>
      </w:r>
    </w:p>
    <w:p w14:paraId="247FBC98" w14:textId="77777777" w:rsidR="0054098D" w:rsidRPr="00C94A61" w:rsidRDefault="0054098D" w:rsidP="0054098D">
      <w:pPr>
        <w:pStyle w:val="ListParagraph"/>
        <w:numPr>
          <w:ilvl w:val="1"/>
          <w:numId w:val="20"/>
        </w:numPr>
        <w:rPr>
          <w:rFonts w:ascii="Times New Roman" w:hAnsi="Times New Roman" w:cs="Times New Roman"/>
          <w:highlight w:val="green"/>
        </w:rPr>
      </w:pPr>
      <w:r w:rsidRPr="00C94A61">
        <w:rPr>
          <w:rFonts w:ascii="Times New Roman" w:hAnsi="Times New Roman" w:cs="Times New Roman"/>
          <w:highlight w:val="green"/>
        </w:rPr>
        <w:t>A and c</w:t>
      </w:r>
    </w:p>
    <w:p w14:paraId="5372CD10" w14:textId="77777777" w:rsidR="0054098D" w:rsidRPr="00A32E16" w:rsidRDefault="0054098D" w:rsidP="0054098D">
      <w:pPr>
        <w:rPr>
          <w:rFonts w:ascii="Times New Roman" w:hAnsi="Times New Roman" w:cs="Times New Roman"/>
        </w:rPr>
      </w:pPr>
    </w:p>
    <w:p w14:paraId="7631C157" w14:textId="77777777" w:rsidR="0054098D" w:rsidRPr="00A32E16" w:rsidRDefault="0054098D" w:rsidP="0054098D">
      <w:pPr>
        <w:pStyle w:val="ListParagraph"/>
        <w:numPr>
          <w:ilvl w:val="0"/>
          <w:numId w:val="20"/>
        </w:numPr>
        <w:rPr>
          <w:rFonts w:ascii="Times New Roman" w:hAnsi="Times New Roman" w:cs="Times New Roman"/>
        </w:rPr>
      </w:pPr>
      <w:r w:rsidRPr="00A32E16">
        <w:rPr>
          <w:rFonts w:ascii="Times New Roman" w:hAnsi="Times New Roman" w:cs="Times New Roman"/>
        </w:rPr>
        <w:t>The VRN isogenic lines of barley, reported by Takahashi and Yasuda in 1971, were developed by</w:t>
      </w:r>
    </w:p>
    <w:p w14:paraId="6DD32156" w14:textId="77777777" w:rsidR="0054098D" w:rsidRPr="00A32E16" w:rsidRDefault="0054098D" w:rsidP="0054098D">
      <w:pPr>
        <w:pStyle w:val="ListParagraph"/>
        <w:numPr>
          <w:ilvl w:val="1"/>
          <w:numId w:val="20"/>
        </w:numPr>
        <w:rPr>
          <w:rFonts w:ascii="Times New Roman" w:hAnsi="Times New Roman" w:cs="Times New Roman"/>
        </w:rPr>
      </w:pPr>
      <w:r w:rsidRPr="00A32E16">
        <w:rPr>
          <w:rFonts w:ascii="Times New Roman" w:hAnsi="Times New Roman" w:cs="Times New Roman"/>
        </w:rPr>
        <w:t>CRISPR</w:t>
      </w:r>
    </w:p>
    <w:p w14:paraId="57B2CE50" w14:textId="77777777" w:rsidR="0054098D" w:rsidRPr="00A32E16" w:rsidRDefault="0054098D" w:rsidP="0054098D">
      <w:pPr>
        <w:pStyle w:val="ListParagraph"/>
        <w:numPr>
          <w:ilvl w:val="1"/>
          <w:numId w:val="20"/>
        </w:numPr>
        <w:rPr>
          <w:rFonts w:ascii="Times New Roman" w:hAnsi="Times New Roman" w:cs="Times New Roman"/>
        </w:rPr>
      </w:pPr>
      <w:proofErr w:type="spellStart"/>
      <w:r w:rsidRPr="00A32E16">
        <w:rPr>
          <w:rFonts w:ascii="Times New Roman" w:hAnsi="Times New Roman" w:cs="Times New Roman"/>
        </w:rPr>
        <w:t>RNAi</w:t>
      </w:r>
      <w:proofErr w:type="spellEnd"/>
    </w:p>
    <w:p w14:paraId="01A1A676" w14:textId="77777777" w:rsidR="0054098D" w:rsidRPr="00A32E16" w:rsidRDefault="0054098D" w:rsidP="0054098D">
      <w:pPr>
        <w:pStyle w:val="ListParagraph"/>
        <w:numPr>
          <w:ilvl w:val="1"/>
          <w:numId w:val="20"/>
        </w:numPr>
        <w:rPr>
          <w:rFonts w:ascii="Times New Roman" w:hAnsi="Times New Roman" w:cs="Times New Roman"/>
        </w:rPr>
      </w:pPr>
      <w:r w:rsidRPr="00A32E16">
        <w:rPr>
          <w:rFonts w:ascii="Times New Roman" w:hAnsi="Times New Roman" w:cs="Times New Roman"/>
        </w:rPr>
        <w:t xml:space="preserve">Doubled </w:t>
      </w:r>
      <w:proofErr w:type="spellStart"/>
      <w:r w:rsidRPr="00A32E16">
        <w:rPr>
          <w:rFonts w:ascii="Times New Roman" w:hAnsi="Times New Roman" w:cs="Times New Roman"/>
        </w:rPr>
        <w:t>haploidy</w:t>
      </w:r>
      <w:proofErr w:type="spellEnd"/>
    </w:p>
    <w:p w14:paraId="317BB6B7" w14:textId="77777777" w:rsidR="0054098D" w:rsidRPr="00C94A61" w:rsidRDefault="0054098D" w:rsidP="0054098D">
      <w:pPr>
        <w:pStyle w:val="ListParagraph"/>
        <w:numPr>
          <w:ilvl w:val="1"/>
          <w:numId w:val="20"/>
        </w:numPr>
        <w:rPr>
          <w:rFonts w:ascii="Times New Roman" w:hAnsi="Times New Roman" w:cs="Times New Roman"/>
          <w:highlight w:val="green"/>
        </w:rPr>
      </w:pPr>
      <w:r w:rsidRPr="00C94A61">
        <w:rPr>
          <w:rFonts w:ascii="Times New Roman" w:hAnsi="Times New Roman" w:cs="Times New Roman"/>
          <w:highlight w:val="green"/>
        </w:rPr>
        <w:t>Backcrossing</w:t>
      </w:r>
    </w:p>
    <w:p w14:paraId="721D46A5" w14:textId="77777777" w:rsidR="0054098D" w:rsidRPr="00A32E16" w:rsidRDefault="0054098D" w:rsidP="0054098D">
      <w:pPr>
        <w:rPr>
          <w:rFonts w:ascii="Times New Roman" w:hAnsi="Times New Roman" w:cs="Times New Roman"/>
        </w:rPr>
      </w:pPr>
    </w:p>
    <w:p w14:paraId="2B24DA66" w14:textId="77777777" w:rsidR="00000D6D" w:rsidRDefault="00000D6D" w:rsidP="00000D6D">
      <w:pPr>
        <w:rPr>
          <w:rFonts w:ascii="Times New Roman" w:hAnsi="Times New Roman" w:cs="Times New Roman"/>
        </w:rPr>
      </w:pPr>
    </w:p>
    <w:sectPr w:rsidR="00000D6D" w:rsidSect="009660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auto"/>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F525C"/>
    <w:multiLevelType w:val="hybridMultilevel"/>
    <w:tmpl w:val="AE50D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91BBC"/>
    <w:multiLevelType w:val="hybridMultilevel"/>
    <w:tmpl w:val="538A6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570E89"/>
    <w:multiLevelType w:val="hybridMultilevel"/>
    <w:tmpl w:val="9F0882B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5C0ADE"/>
    <w:multiLevelType w:val="hybridMultilevel"/>
    <w:tmpl w:val="3AAEA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357A16"/>
    <w:multiLevelType w:val="hybridMultilevel"/>
    <w:tmpl w:val="F8FA41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F07120F"/>
    <w:multiLevelType w:val="hybridMultilevel"/>
    <w:tmpl w:val="D9CCF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243D8E"/>
    <w:multiLevelType w:val="hybridMultilevel"/>
    <w:tmpl w:val="4B266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EA6575"/>
    <w:multiLevelType w:val="hybridMultilevel"/>
    <w:tmpl w:val="19E0F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027981"/>
    <w:multiLevelType w:val="hybridMultilevel"/>
    <w:tmpl w:val="3EFE0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2D7F50"/>
    <w:multiLevelType w:val="hybridMultilevel"/>
    <w:tmpl w:val="E2D22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E0678A"/>
    <w:multiLevelType w:val="hybridMultilevel"/>
    <w:tmpl w:val="6ADE2A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264316"/>
    <w:multiLevelType w:val="hybridMultilevel"/>
    <w:tmpl w:val="B2BEA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7A2C82"/>
    <w:multiLevelType w:val="hybridMultilevel"/>
    <w:tmpl w:val="43A43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1364F4"/>
    <w:multiLevelType w:val="hybridMultilevel"/>
    <w:tmpl w:val="6346D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0A6DBB"/>
    <w:multiLevelType w:val="hybridMultilevel"/>
    <w:tmpl w:val="BD0E7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E04ABD"/>
    <w:multiLevelType w:val="hybridMultilevel"/>
    <w:tmpl w:val="F98AE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031B0A"/>
    <w:multiLevelType w:val="hybridMultilevel"/>
    <w:tmpl w:val="1D26B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0B1605"/>
    <w:multiLevelType w:val="hybridMultilevel"/>
    <w:tmpl w:val="C58AD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4B59EC"/>
    <w:multiLevelType w:val="hybridMultilevel"/>
    <w:tmpl w:val="F4529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CC7381"/>
    <w:multiLevelType w:val="hybridMultilevel"/>
    <w:tmpl w:val="F3523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5"/>
  </w:num>
  <w:num w:numId="4">
    <w:abstractNumId w:val="14"/>
  </w:num>
  <w:num w:numId="5">
    <w:abstractNumId w:val="8"/>
  </w:num>
  <w:num w:numId="6">
    <w:abstractNumId w:val="19"/>
  </w:num>
  <w:num w:numId="7">
    <w:abstractNumId w:val="18"/>
  </w:num>
  <w:num w:numId="8">
    <w:abstractNumId w:val="16"/>
  </w:num>
  <w:num w:numId="9">
    <w:abstractNumId w:val="12"/>
  </w:num>
  <w:num w:numId="10">
    <w:abstractNumId w:val="0"/>
  </w:num>
  <w:num w:numId="11">
    <w:abstractNumId w:val="7"/>
  </w:num>
  <w:num w:numId="12">
    <w:abstractNumId w:val="13"/>
  </w:num>
  <w:num w:numId="13">
    <w:abstractNumId w:val="3"/>
  </w:num>
  <w:num w:numId="14">
    <w:abstractNumId w:val="6"/>
  </w:num>
  <w:num w:numId="15">
    <w:abstractNumId w:val="17"/>
  </w:num>
  <w:num w:numId="16">
    <w:abstractNumId w:val="9"/>
  </w:num>
  <w:num w:numId="17">
    <w:abstractNumId w:val="10"/>
  </w:num>
  <w:num w:numId="18">
    <w:abstractNumId w:val="11"/>
  </w:num>
  <w:num w:numId="19">
    <w:abstractNumId w:val="2"/>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99E"/>
    <w:rsid w:val="00000D6D"/>
    <w:rsid w:val="00054673"/>
    <w:rsid w:val="00057FA1"/>
    <w:rsid w:val="000821A8"/>
    <w:rsid w:val="00215447"/>
    <w:rsid w:val="00263998"/>
    <w:rsid w:val="00283F9E"/>
    <w:rsid w:val="00327072"/>
    <w:rsid w:val="00332CD3"/>
    <w:rsid w:val="003C75A3"/>
    <w:rsid w:val="003F25C6"/>
    <w:rsid w:val="00405E50"/>
    <w:rsid w:val="00453FBF"/>
    <w:rsid w:val="004845C4"/>
    <w:rsid w:val="0054098D"/>
    <w:rsid w:val="005559BD"/>
    <w:rsid w:val="00591117"/>
    <w:rsid w:val="00603BFE"/>
    <w:rsid w:val="00630C45"/>
    <w:rsid w:val="006A4F83"/>
    <w:rsid w:val="006C299E"/>
    <w:rsid w:val="006F267C"/>
    <w:rsid w:val="007B7DCF"/>
    <w:rsid w:val="00812589"/>
    <w:rsid w:val="0085145E"/>
    <w:rsid w:val="008E695E"/>
    <w:rsid w:val="00966011"/>
    <w:rsid w:val="00A34738"/>
    <w:rsid w:val="00B93308"/>
    <w:rsid w:val="00CC49B3"/>
    <w:rsid w:val="00CE2513"/>
    <w:rsid w:val="00E77AA2"/>
    <w:rsid w:val="00EC7FB5"/>
    <w:rsid w:val="00EF7123"/>
    <w:rsid w:val="00F06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E1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072"/>
    <w:pPr>
      <w:ind w:left="720"/>
      <w:contextualSpacing/>
    </w:pPr>
  </w:style>
  <w:style w:type="paragraph" w:styleId="BalloonText">
    <w:name w:val="Balloon Text"/>
    <w:basedOn w:val="Normal"/>
    <w:link w:val="BalloonTextChar"/>
    <w:uiPriority w:val="99"/>
    <w:semiHidden/>
    <w:unhideWhenUsed/>
    <w:rsid w:val="00263998"/>
    <w:rPr>
      <w:rFonts w:ascii="Tahoma" w:hAnsi="Tahoma" w:cs="Tahoma"/>
      <w:sz w:val="16"/>
      <w:szCs w:val="16"/>
    </w:rPr>
  </w:style>
  <w:style w:type="character" w:customStyle="1" w:styleId="BalloonTextChar">
    <w:name w:val="Balloon Text Char"/>
    <w:basedOn w:val="DefaultParagraphFont"/>
    <w:link w:val="BalloonText"/>
    <w:uiPriority w:val="99"/>
    <w:semiHidden/>
    <w:rsid w:val="00263998"/>
    <w:rPr>
      <w:rFonts w:ascii="Tahoma" w:hAnsi="Tahoma" w:cs="Tahoma"/>
      <w:sz w:val="16"/>
      <w:szCs w:val="16"/>
    </w:rPr>
  </w:style>
  <w:style w:type="paragraph" w:customStyle="1" w:styleId="Default">
    <w:name w:val="Default"/>
    <w:rsid w:val="0054098D"/>
    <w:pPr>
      <w:widowControl w:val="0"/>
      <w:autoSpaceDE w:val="0"/>
      <w:autoSpaceDN w:val="0"/>
      <w:adjustRightInd w:val="0"/>
    </w:pPr>
    <w:rPr>
      <w:rFonts w:ascii="Times New Roman" w:eastAsia="Times New Roman" w:hAnsi="Times New Roman" w:cs="Times New Roman"/>
      <w:color w:val="000000"/>
    </w:rPr>
  </w:style>
  <w:style w:type="paragraph" w:customStyle="1" w:styleId="CM7">
    <w:name w:val="CM7"/>
    <w:basedOn w:val="Default"/>
    <w:next w:val="Default"/>
    <w:rsid w:val="0054098D"/>
    <w:pPr>
      <w:spacing w:line="260" w:lineRule="atLeast"/>
    </w:pPr>
    <w:rPr>
      <w:color w:val="auto"/>
    </w:rPr>
  </w:style>
  <w:style w:type="paragraph" w:customStyle="1" w:styleId="CM8">
    <w:name w:val="CM8"/>
    <w:basedOn w:val="Default"/>
    <w:next w:val="Default"/>
    <w:rsid w:val="0054098D"/>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072"/>
    <w:pPr>
      <w:ind w:left="720"/>
      <w:contextualSpacing/>
    </w:pPr>
  </w:style>
  <w:style w:type="paragraph" w:styleId="BalloonText">
    <w:name w:val="Balloon Text"/>
    <w:basedOn w:val="Normal"/>
    <w:link w:val="BalloonTextChar"/>
    <w:uiPriority w:val="99"/>
    <w:semiHidden/>
    <w:unhideWhenUsed/>
    <w:rsid w:val="00263998"/>
    <w:rPr>
      <w:rFonts w:ascii="Tahoma" w:hAnsi="Tahoma" w:cs="Tahoma"/>
      <w:sz w:val="16"/>
      <w:szCs w:val="16"/>
    </w:rPr>
  </w:style>
  <w:style w:type="character" w:customStyle="1" w:styleId="BalloonTextChar">
    <w:name w:val="Balloon Text Char"/>
    <w:basedOn w:val="DefaultParagraphFont"/>
    <w:link w:val="BalloonText"/>
    <w:uiPriority w:val="99"/>
    <w:semiHidden/>
    <w:rsid w:val="00263998"/>
    <w:rPr>
      <w:rFonts w:ascii="Tahoma" w:hAnsi="Tahoma" w:cs="Tahoma"/>
      <w:sz w:val="16"/>
      <w:szCs w:val="16"/>
    </w:rPr>
  </w:style>
  <w:style w:type="paragraph" w:customStyle="1" w:styleId="Default">
    <w:name w:val="Default"/>
    <w:rsid w:val="0054098D"/>
    <w:pPr>
      <w:widowControl w:val="0"/>
      <w:autoSpaceDE w:val="0"/>
      <w:autoSpaceDN w:val="0"/>
      <w:adjustRightInd w:val="0"/>
    </w:pPr>
    <w:rPr>
      <w:rFonts w:ascii="Times New Roman" w:eastAsia="Times New Roman" w:hAnsi="Times New Roman" w:cs="Times New Roman"/>
      <w:color w:val="000000"/>
    </w:rPr>
  </w:style>
  <w:style w:type="paragraph" w:customStyle="1" w:styleId="CM7">
    <w:name w:val="CM7"/>
    <w:basedOn w:val="Default"/>
    <w:next w:val="Default"/>
    <w:rsid w:val="0054098D"/>
    <w:pPr>
      <w:spacing w:line="260" w:lineRule="atLeast"/>
    </w:pPr>
    <w:rPr>
      <w:color w:val="auto"/>
    </w:rPr>
  </w:style>
  <w:style w:type="paragraph" w:customStyle="1" w:styleId="CM8">
    <w:name w:val="CM8"/>
    <w:basedOn w:val="Default"/>
    <w:next w:val="Default"/>
    <w:rsid w:val="0054098D"/>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1853</Words>
  <Characters>10567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Hayes, Patrick</dc:creator>
  <cp:lastModifiedBy>css</cp:lastModifiedBy>
  <cp:revision>2</cp:revision>
  <dcterms:created xsi:type="dcterms:W3CDTF">2017-03-07T17:18:00Z</dcterms:created>
  <dcterms:modified xsi:type="dcterms:W3CDTF">2017-03-07T17:18:00Z</dcterms:modified>
</cp:coreProperties>
</file>