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19" w:rsidRPr="008B3D19" w:rsidRDefault="008B3D19" w:rsidP="008B3D19">
      <w:pPr>
        <w:spacing w:after="0"/>
        <w:contextualSpacing/>
        <w:jc w:val="center"/>
        <w:rPr>
          <w:b/>
        </w:rPr>
      </w:pPr>
      <w:r w:rsidRPr="008B3D19">
        <w:rPr>
          <w:b/>
        </w:rPr>
        <w:t>Exam 3 Plant Genetics 2011</w:t>
      </w:r>
    </w:p>
    <w:p w:rsidR="008B3D19" w:rsidRDefault="008B3D19" w:rsidP="008B3D19">
      <w:pPr>
        <w:spacing w:after="0"/>
        <w:ind w:left="360"/>
      </w:pPr>
    </w:p>
    <w:p w:rsidR="00F45503" w:rsidRDefault="00F93994" w:rsidP="00AA4170">
      <w:pPr>
        <w:pStyle w:val="ListParagraph"/>
        <w:numPr>
          <w:ilvl w:val="0"/>
          <w:numId w:val="17"/>
        </w:numPr>
        <w:spacing w:after="0"/>
      </w:pPr>
      <w:r>
        <w:t xml:space="preserve">Considering the case of “Roundup Ready” sugarbeet seed production in the Willamette Valley, </w:t>
      </w:r>
      <w:r w:rsidR="00D44F21">
        <w:t xml:space="preserve">which of the following gene flow mechanisms is </w:t>
      </w:r>
      <w:r w:rsidR="008B3D19">
        <w:t>the most likely?</w:t>
      </w:r>
      <w:r w:rsidR="00D44F21">
        <w:t xml:space="preserve">  </w:t>
      </w:r>
      <w:r>
        <w:t xml:space="preserve"> </w:t>
      </w:r>
    </w:p>
    <w:p w:rsidR="00BA7DB5" w:rsidRDefault="00BA7DB5" w:rsidP="00BA7DB5">
      <w:pPr>
        <w:pStyle w:val="ListParagraph"/>
        <w:numPr>
          <w:ilvl w:val="1"/>
          <w:numId w:val="17"/>
        </w:numPr>
        <w:spacing w:after="0"/>
      </w:pPr>
      <w:r>
        <w:t xml:space="preserve">Sugar </w:t>
      </w:r>
    </w:p>
    <w:p w:rsidR="00F93994" w:rsidRDefault="00BA7DB5" w:rsidP="000B0C11">
      <w:pPr>
        <w:pStyle w:val="ListParagraph"/>
        <w:numPr>
          <w:ilvl w:val="1"/>
          <w:numId w:val="17"/>
        </w:numPr>
        <w:spacing w:after="0"/>
      </w:pPr>
      <w:r>
        <w:t>Prions</w:t>
      </w:r>
    </w:p>
    <w:p w:rsidR="00F93994" w:rsidRDefault="00F93994" w:rsidP="000B0C11">
      <w:pPr>
        <w:pStyle w:val="ListParagraph"/>
        <w:numPr>
          <w:ilvl w:val="1"/>
          <w:numId w:val="17"/>
        </w:numPr>
        <w:spacing w:after="0"/>
      </w:pPr>
      <w:r>
        <w:t>Eggs</w:t>
      </w:r>
    </w:p>
    <w:p w:rsidR="00F93994" w:rsidRPr="00E6050C" w:rsidRDefault="00BA7DB5" w:rsidP="00406C56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Pollen </w:t>
      </w:r>
    </w:p>
    <w:p w:rsidR="00F93994" w:rsidRDefault="00F93994" w:rsidP="00AA4170">
      <w:pPr>
        <w:pStyle w:val="ListParagraph"/>
        <w:numPr>
          <w:ilvl w:val="0"/>
          <w:numId w:val="17"/>
        </w:numPr>
        <w:spacing w:after="0"/>
      </w:pPr>
      <w:r>
        <w:t xml:space="preserve">If </w:t>
      </w:r>
      <w:r w:rsidR="00BA7DB5">
        <w:t xml:space="preserve"> there is gene flow between a homozygous diploid Roun</w:t>
      </w:r>
      <w:r>
        <w:t xml:space="preserve">dup Ready </w:t>
      </w:r>
      <w:r w:rsidR="00BA7DB5">
        <w:t xml:space="preserve">plant and </w:t>
      </w:r>
      <w:r>
        <w:t xml:space="preserve">a </w:t>
      </w:r>
      <w:r w:rsidR="00BA7DB5">
        <w:t xml:space="preserve">homozygous </w:t>
      </w:r>
      <w:r>
        <w:t xml:space="preserve">non-Roundup Ready </w:t>
      </w:r>
      <w:r w:rsidR="00BA7DB5">
        <w:t>plant of the same species</w:t>
      </w:r>
      <w:r>
        <w:t xml:space="preserve">, the phenotype of the </w:t>
      </w:r>
      <w:r w:rsidR="00406C56">
        <w:t xml:space="preserve">hemizygous </w:t>
      </w:r>
      <w:r>
        <w:t>F1 generation will be</w:t>
      </w:r>
      <w:r w:rsidR="00BA7DB5">
        <w:t>:</w:t>
      </w:r>
    </w:p>
    <w:p w:rsidR="00BA7DB5" w:rsidRDefault="00BA7DB5" w:rsidP="00BA7DB5">
      <w:pPr>
        <w:pStyle w:val="ListParagraph"/>
        <w:numPr>
          <w:ilvl w:val="1"/>
          <w:numId w:val="17"/>
        </w:numPr>
        <w:spacing w:after="0"/>
      </w:pPr>
      <w:r>
        <w:t>Segregating 1:1 for Roundup resistance: susceptibility</w:t>
      </w:r>
    </w:p>
    <w:p w:rsidR="00BA7DB5" w:rsidRDefault="00BA7DB5" w:rsidP="00BA7DB5">
      <w:pPr>
        <w:pStyle w:val="ListParagraph"/>
        <w:numPr>
          <w:ilvl w:val="1"/>
          <w:numId w:val="17"/>
        </w:numPr>
        <w:spacing w:after="0"/>
      </w:pPr>
      <w:r>
        <w:t>Segregating 3:1 for Roundup resistance: susceptibility</w:t>
      </w:r>
    </w:p>
    <w:p w:rsidR="00BA7DB5" w:rsidRDefault="00BA7DB5" w:rsidP="00BA7DB5">
      <w:pPr>
        <w:pStyle w:val="ListParagraph"/>
        <w:numPr>
          <w:ilvl w:val="1"/>
          <w:numId w:val="17"/>
        </w:numPr>
        <w:spacing w:after="0"/>
      </w:pPr>
      <w:r w:rsidRPr="00E6050C">
        <w:rPr>
          <w:highlight w:val="green"/>
        </w:rPr>
        <w:t>All Roundup resistant</w:t>
      </w:r>
    </w:p>
    <w:p w:rsidR="00F93994" w:rsidRDefault="00F93994" w:rsidP="00AA4170">
      <w:pPr>
        <w:pStyle w:val="ListParagraph"/>
        <w:numPr>
          <w:ilvl w:val="1"/>
          <w:numId w:val="17"/>
        </w:numPr>
        <w:spacing w:after="0"/>
      </w:pPr>
      <w:r>
        <w:t>All Roundup susceptible</w:t>
      </w:r>
    </w:p>
    <w:p w:rsidR="00406C56" w:rsidRDefault="00406C56" w:rsidP="00AA4170">
      <w:pPr>
        <w:pStyle w:val="ListParagraph"/>
        <w:numPr>
          <w:ilvl w:val="0"/>
          <w:numId w:val="17"/>
        </w:numPr>
        <w:spacing w:after="0"/>
      </w:pPr>
      <w:r>
        <w:t>You  cross two of the hemizygous F1 plants described in question # 2. In the F2, what do you expect?</w:t>
      </w:r>
    </w:p>
    <w:p w:rsidR="00406C56" w:rsidRDefault="00406C56" w:rsidP="00406C56">
      <w:pPr>
        <w:pStyle w:val="ListParagraph"/>
        <w:numPr>
          <w:ilvl w:val="1"/>
          <w:numId w:val="17"/>
        </w:numPr>
        <w:spacing w:after="0"/>
      </w:pPr>
      <w:r>
        <w:t>Quantitative inheritance</w:t>
      </w:r>
    </w:p>
    <w:p w:rsidR="00406C56" w:rsidRPr="00E6050C" w:rsidRDefault="00406C56" w:rsidP="00406C56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Qualitative inheritance</w:t>
      </w:r>
    </w:p>
    <w:p w:rsidR="00406C56" w:rsidRDefault="00406C56" w:rsidP="00406C56">
      <w:pPr>
        <w:pStyle w:val="ListParagraph"/>
        <w:numPr>
          <w:ilvl w:val="1"/>
          <w:numId w:val="17"/>
        </w:numPr>
        <w:spacing w:after="0"/>
      </w:pPr>
      <w:r>
        <w:t>Low heritability</w:t>
      </w:r>
    </w:p>
    <w:p w:rsidR="00406C56" w:rsidRDefault="00406C56" w:rsidP="00406C56">
      <w:pPr>
        <w:pStyle w:val="ListParagraph"/>
        <w:numPr>
          <w:ilvl w:val="1"/>
          <w:numId w:val="17"/>
        </w:numPr>
        <w:spacing w:after="0"/>
      </w:pPr>
      <w:r>
        <w:t>Epistasis</w:t>
      </w:r>
    </w:p>
    <w:p w:rsidR="00F93994" w:rsidRDefault="00BA7DB5" w:rsidP="00AA4170">
      <w:pPr>
        <w:pStyle w:val="ListParagraph"/>
        <w:numPr>
          <w:ilvl w:val="0"/>
          <w:numId w:val="17"/>
        </w:numPr>
        <w:spacing w:after="0"/>
      </w:pPr>
      <w:r>
        <w:t xml:space="preserve">A homozygous allohexaploid </w:t>
      </w:r>
      <w:r w:rsidR="00F93994">
        <w:t xml:space="preserve">Roundup Ready </w:t>
      </w:r>
      <w:r>
        <w:t>plant pollinates a homozygous allohexaploid non-Roundup Ready plant of the same species. The hemizygous F1 plant is self-pollinated</w:t>
      </w:r>
      <w:r w:rsidR="008B3D19">
        <w:t xml:space="preserve">. </w:t>
      </w:r>
      <w:r>
        <w:t xml:space="preserve">What phenotypic ratio </w:t>
      </w:r>
      <w:r w:rsidR="008B3D19">
        <w:t xml:space="preserve">do you expect in the F2? Assume </w:t>
      </w:r>
      <w:r>
        <w:t xml:space="preserve">bivalent pairing. </w:t>
      </w:r>
    </w:p>
    <w:p w:rsidR="00BA7DB5" w:rsidRDefault="00BA7DB5" w:rsidP="00BA7DB5">
      <w:pPr>
        <w:pStyle w:val="ListParagraph"/>
        <w:numPr>
          <w:ilvl w:val="1"/>
          <w:numId w:val="17"/>
        </w:numPr>
        <w:spacing w:after="0"/>
      </w:pPr>
      <w:r>
        <w:t>Segregating 9:3:3:1 for Roundup resistance: susceptibility</w:t>
      </w:r>
    </w:p>
    <w:p w:rsidR="00BA7DB5" w:rsidRPr="00E6050C" w:rsidRDefault="00BA7DB5" w:rsidP="00BA7DB5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Segregating 3:1 for Roundup resistance: susceptibility</w:t>
      </w:r>
    </w:p>
    <w:p w:rsidR="00BA7DB5" w:rsidRDefault="00BA7DB5" w:rsidP="00BA7DB5">
      <w:pPr>
        <w:pStyle w:val="ListParagraph"/>
        <w:numPr>
          <w:ilvl w:val="1"/>
          <w:numId w:val="17"/>
        </w:numPr>
        <w:spacing w:after="0"/>
      </w:pPr>
      <w:r>
        <w:t>All Roundup resistant</w:t>
      </w:r>
    </w:p>
    <w:p w:rsidR="00BA7DB5" w:rsidRDefault="00BA7DB5" w:rsidP="00BA7DB5">
      <w:pPr>
        <w:pStyle w:val="ListParagraph"/>
        <w:numPr>
          <w:ilvl w:val="1"/>
          <w:numId w:val="17"/>
        </w:numPr>
        <w:spacing w:after="0"/>
      </w:pPr>
      <w:r>
        <w:t>All Roundup susceptible</w:t>
      </w:r>
    </w:p>
    <w:p w:rsidR="00406C56" w:rsidRDefault="00BA7DB5" w:rsidP="00BA7DB5">
      <w:pPr>
        <w:pStyle w:val="ListParagraph"/>
        <w:numPr>
          <w:ilvl w:val="0"/>
          <w:numId w:val="17"/>
        </w:numPr>
        <w:spacing w:after="0"/>
      </w:pPr>
      <w:r>
        <w:t xml:space="preserve">An autotetraploid Roundup Ready plant with one copy of the EPSPS gene pollinates an autotetraploid non-Roundup Ready plant of the same species. </w:t>
      </w:r>
      <w:r w:rsidR="008B3D19">
        <w:t xml:space="preserve">Assume bivalent pairing. </w:t>
      </w:r>
      <w:r w:rsidR="00E4647D">
        <w:t>You expect al</w:t>
      </w:r>
      <w:r w:rsidR="00406C56">
        <w:t>l F1 plants to be resistant to Roundup.</w:t>
      </w:r>
    </w:p>
    <w:p w:rsidR="00406C56" w:rsidRDefault="00406C56" w:rsidP="00406C56">
      <w:pPr>
        <w:pStyle w:val="ListParagraph"/>
        <w:numPr>
          <w:ilvl w:val="1"/>
          <w:numId w:val="17"/>
        </w:numPr>
        <w:spacing w:after="0"/>
      </w:pPr>
      <w:r>
        <w:t>T</w:t>
      </w:r>
    </w:p>
    <w:p w:rsidR="00406C56" w:rsidRPr="00E6050C" w:rsidRDefault="00406C56" w:rsidP="00406C56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F</w:t>
      </w:r>
    </w:p>
    <w:p w:rsidR="00406C56" w:rsidRDefault="00406C56" w:rsidP="00406C56">
      <w:pPr>
        <w:pStyle w:val="ListParagraph"/>
        <w:numPr>
          <w:ilvl w:val="0"/>
          <w:numId w:val="17"/>
        </w:numPr>
        <w:spacing w:after="0"/>
      </w:pPr>
      <w:r>
        <w:t>You create a transgenic autohexpaloid obligate apomict with one copy of the EPSPS gene.  This plant sets 100 seeds. What is your expectation for the phenotypes of plants</w:t>
      </w:r>
      <w:r w:rsidR="008B3D19">
        <w:t xml:space="preserve"> grown from these seeds</w:t>
      </w:r>
      <w:r>
        <w:t xml:space="preserve">?  </w:t>
      </w:r>
    </w:p>
    <w:p w:rsidR="00406C56" w:rsidRDefault="00406C56" w:rsidP="00406C56">
      <w:pPr>
        <w:pStyle w:val="ListParagraph"/>
        <w:numPr>
          <w:ilvl w:val="1"/>
          <w:numId w:val="17"/>
        </w:numPr>
        <w:spacing w:after="0"/>
      </w:pPr>
      <w:r>
        <w:t xml:space="preserve">Segregating – some plants Roundup resistant and others susceptible  </w:t>
      </w:r>
    </w:p>
    <w:p w:rsidR="00406C56" w:rsidRDefault="00406C56" w:rsidP="00406C56">
      <w:pPr>
        <w:pStyle w:val="ListParagraph"/>
        <w:numPr>
          <w:ilvl w:val="1"/>
          <w:numId w:val="17"/>
        </w:numPr>
        <w:spacing w:after="0"/>
      </w:pPr>
      <w:r>
        <w:t>All plants susceptible to Roundup</w:t>
      </w:r>
    </w:p>
    <w:p w:rsidR="00406C56" w:rsidRPr="00E6050C" w:rsidRDefault="00406C56" w:rsidP="00406C56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All plants resistant to Roundup </w:t>
      </w:r>
    </w:p>
    <w:p w:rsidR="00406C56" w:rsidRDefault="00406C56" w:rsidP="00406C56">
      <w:pPr>
        <w:pStyle w:val="ListParagraph"/>
        <w:numPr>
          <w:ilvl w:val="1"/>
          <w:numId w:val="17"/>
        </w:numPr>
        <w:spacing w:after="0"/>
      </w:pPr>
      <w:r>
        <w:t xml:space="preserve">No expectations – anything could happen </w:t>
      </w:r>
    </w:p>
    <w:p w:rsidR="006306A3" w:rsidRDefault="007115F9" w:rsidP="00AA4170">
      <w:pPr>
        <w:pStyle w:val="ListParagraph"/>
        <w:numPr>
          <w:ilvl w:val="0"/>
          <w:numId w:val="17"/>
        </w:numPr>
        <w:spacing w:after="0"/>
      </w:pPr>
      <w:r>
        <w:lastRenderedPageBreak/>
        <w:t xml:space="preserve">In most angiosperms, the chloroplasts are maternally inherited. </w:t>
      </w:r>
      <w:r w:rsidR="00406C56">
        <w:t xml:space="preserve">If you created a transgenic plant with the EPSPS gene in the chloroplast rather than the nucleus, what would you expect in terms of the Roundup reaction phenotype in the progeny of this plant? </w:t>
      </w:r>
    </w:p>
    <w:p w:rsidR="006306A3" w:rsidRDefault="006306A3" w:rsidP="00AA4170">
      <w:pPr>
        <w:pStyle w:val="ListParagraph"/>
        <w:numPr>
          <w:ilvl w:val="1"/>
          <w:numId w:val="17"/>
        </w:numPr>
        <w:spacing w:after="0"/>
      </w:pPr>
      <w:r>
        <w:t>Segregation</w:t>
      </w:r>
    </w:p>
    <w:p w:rsidR="006306A3" w:rsidRDefault="006306A3" w:rsidP="00AA4170">
      <w:pPr>
        <w:pStyle w:val="ListParagraph"/>
        <w:numPr>
          <w:ilvl w:val="1"/>
          <w:numId w:val="17"/>
        </w:numPr>
        <w:spacing w:after="0"/>
      </w:pPr>
      <w:r>
        <w:t>Independent assortment</w:t>
      </w:r>
    </w:p>
    <w:p w:rsidR="008D60E5" w:rsidRPr="00E6050C" w:rsidRDefault="008D60E5" w:rsidP="008D60E5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All progeny will be like the mother plant </w:t>
      </w:r>
    </w:p>
    <w:p w:rsidR="006306A3" w:rsidRDefault="006306A3" w:rsidP="00AA4170">
      <w:pPr>
        <w:pStyle w:val="ListParagraph"/>
        <w:numPr>
          <w:ilvl w:val="1"/>
          <w:numId w:val="17"/>
        </w:numPr>
        <w:spacing w:after="0"/>
      </w:pPr>
      <w:r>
        <w:t>Crossovers at pachynema</w:t>
      </w:r>
    </w:p>
    <w:p w:rsidR="008D60E5" w:rsidRDefault="008D60E5" w:rsidP="008D60E5">
      <w:pPr>
        <w:pStyle w:val="ListParagraph"/>
        <w:numPr>
          <w:ilvl w:val="0"/>
          <w:numId w:val="17"/>
        </w:numPr>
        <w:spacing w:after="0"/>
      </w:pPr>
      <w:r>
        <w:t xml:space="preserve">You create a transgenic plant in a dioecious species, where the male is XY and the female is XX.  You </w:t>
      </w:r>
      <w:r w:rsidR="008B3D19">
        <w:t xml:space="preserve">“insert” a </w:t>
      </w:r>
      <w:r>
        <w:t>gene conferring resistance to insects on the Y chromosome. What phen</w:t>
      </w:r>
      <w:r w:rsidR="008B3D19">
        <w:t xml:space="preserve">otypes </w:t>
      </w:r>
      <w:r>
        <w:t>do you expect in the progeny of your transgenic male crossed with a non-transgenic female?</w:t>
      </w:r>
    </w:p>
    <w:p w:rsidR="008D60E5" w:rsidRPr="00E6050C" w:rsidRDefault="008D60E5" w:rsidP="008D60E5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All females susceptible and all males resistant</w:t>
      </w:r>
    </w:p>
    <w:p w:rsidR="008D60E5" w:rsidRDefault="008D60E5" w:rsidP="008D60E5">
      <w:pPr>
        <w:pStyle w:val="ListParagraph"/>
        <w:numPr>
          <w:ilvl w:val="1"/>
          <w:numId w:val="17"/>
        </w:numPr>
        <w:spacing w:after="0"/>
      </w:pPr>
      <w:r>
        <w:t>All females resistant and all males susceptible</w:t>
      </w:r>
    </w:p>
    <w:p w:rsidR="008D60E5" w:rsidRDefault="008D60E5" w:rsidP="008D60E5">
      <w:pPr>
        <w:pStyle w:val="ListParagraph"/>
        <w:numPr>
          <w:ilvl w:val="1"/>
          <w:numId w:val="17"/>
        </w:numPr>
        <w:spacing w:after="0"/>
      </w:pPr>
      <w:r>
        <w:t xml:space="preserve">All males and all females resistant </w:t>
      </w:r>
    </w:p>
    <w:p w:rsidR="001A2AB2" w:rsidRDefault="008D60E5" w:rsidP="008D60E5">
      <w:pPr>
        <w:pStyle w:val="ListParagraph"/>
        <w:numPr>
          <w:ilvl w:val="1"/>
          <w:numId w:val="17"/>
        </w:numPr>
        <w:spacing w:after="0"/>
      </w:pPr>
      <w:r>
        <w:t xml:space="preserve">All males and all females susceptible </w:t>
      </w:r>
    </w:p>
    <w:p w:rsidR="008D60E5" w:rsidRPr="008D60E5" w:rsidRDefault="008D60E5" w:rsidP="00AA4170">
      <w:pPr>
        <w:pStyle w:val="ListParagraph"/>
        <w:numPr>
          <w:ilvl w:val="0"/>
          <w:numId w:val="17"/>
        </w:numPr>
        <w:spacing w:after="0"/>
      </w:pPr>
      <w:r w:rsidRPr="008D60E5">
        <w:t xml:space="preserve">What is the most likely number of genes in a </w:t>
      </w:r>
      <w:r w:rsidR="001A2AB2" w:rsidRPr="008D60E5">
        <w:t xml:space="preserve">diploid </w:t>
      </w:r>
      <w:r w:rsidRPr="008D60E5">
        <w:t>plant (at the n level, which is the usual convention for stating the number of genes</w:t>
      </w:r>
      <w:r w:rsidR="008B3D19">
        <w:t>)?</w:t>
      </w:r>
    </w:p>
    <w:p w:rsidR="008D60E5" w:rsidRPr="008D60E5" w:rsidRDefault="008D60E5" w:rsidP="008D60E5">
      <w:pPr>
        <w:pStyle w:val="ListParagraph"/>
        <w:numPr>
          <w:ilvl w:val="1"/>
          <w:numId w:val="17"/>
        </w:numPr>
        <w:spacing w:after="0"/>
      </w:pPr>
      <w:r w:rsidRPr="008D60E5">
        <w:t>15,000</w:t>
      </w:r>
    </w:p>
    <w:p w:rsidR="008D60E5" w:rsidRPr="00E6050C" w:rsidRDefault="008D60E5" w:rsidP="008D60E5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30,000</w:t>
      </w:r>
    </w:p>
    <w:p w:rsidR="008D60E5" w:rsidRPr="008D60E5" w:rsidRDefault="008D60E5" w:rsidP="008D60E5">
      <w:pPr>
        <w:pStyle w:val="ListParagraph"/>
        <w:numPr>
          <w:ilvl w:val="1"/>
          <w:numId w:val="17"/>
        </w:numPr>
        <w:spacing w:after="0"/>
      </w:pPr>
      <w:r w:rsidRPr="008D60E5">
        <w:t>60,000</w:t>
      </w:r>
    </w:p>
    <w:p w:rsidR="008D60E5" w:rsidRPr="008D60E5" w:rsidRDefault="008D60E5" w:rsidP="008D60E5">
      <w:pPr>
        <w:pStyle w:val="ListParagraph"/>
        <w:numPr>
          <w:ilvl w:val="1"/>
          <w:numId w:val="17"/>
        </w:numPr>
        <w:spacing w:after="0"/>
      </w:pPr>
      <w:r w:rsidRPr="008D60E5">
        <w:t>120,000</w:t>
      </w:r>
    </w:p>
    <w:p w:rsidR="00F45503" w:rsidRDefault="008D60E5" w:rsidP="00AA4170">
      <w:pPr>
        <w:pStyle w:val="ListParagraph"/>
        <w:numPr>
          <w:ilvl w:val="0"/>
          <w:numId w:val="17"/>
        </w:numPr>
        <w:spacing w:after="0"/>
      </w:pPr>
      <w:r>
        <w:t xml:space="preserve"> The genome size of the green bean is approximately </w:t>
      </w:r>
      <w:r w:rsidR="00326E22">
        <w:t xml:space="preserve">587 Mb while that of the Ponderosa pine is approximately </w:t>
      </w:r>
      <w:r w:rsidR="009E2D68">
        <w:t xml:space="preserve">23,668 Mb. </w:t>
      </w:r>
      <w:r w:rsidR="001A4BC1">
        <w:t xml:space="preserve"> </w:t>
      </w:r>
      <w:r w:rsidR="00F45503">
        <w:t xml:space="preserve"> </w:t>
      </w:r>
      <w:r w:rsidR="009E2D68">
        <w:t xml:space="preserve">Which of the following statements best describes this situation? </w:t>
      </w:r>
    </w:p>
    <w:p w:rsidR="009E2D68" w:rsidRDefault="009E2D68" w:rsidP="00AA4170">
      <w:pPr>
        <w:pStyle w:val="ListParagraph"/>
        <w:numPr>
          <w:ilvl w:val="1"/>
          <w:numId w:val="17"/>
        </w:numPr>
        <w:spacing w:after="0"/>
      </w:pPr>
      <w:r>
        <w:t xml:space="preserve">Small plants </w:t>
      </w:r>
      <w:r w:rsidR="008B3D19">
        <w:t xml:space="preserve">always </w:t>
      </w:r>
      <w:r>
        <w:t>have small</w:t>
      </w:r>
      <w:r w:rsidR="008B3D19">
        <w:t>er</w:t>
      </w:r>
      <w:r>
        <w:t xml:space="preserve"> genome sizes </w:t>
      </w:r>
      <w:r w:rsidR="008B3D19">
        <w:t>than big plants</w:t>
      </w:r>
    </w:p>
    <w:p w:rsidR="009E2D68" w:rsidRDefault="009E2D68" w:rsidP="00AA4170">
      <w:pPr>
        <w:pStyle w:val="ListParagraph"/>
        <w:numPr>
          <w:ilvl w:val="1"/>
          <w:numId w:val="17"/>
        </w:numPr>
        <w:spacing w:after="0"/>
      </w:pPr>
      <w:r>
        <w:t>Gym</w:t>
      </w:r>
      <w:r w:rsidR="008B3D19">
        <w:t>nosperms a</w:t>
      </w:r>
      <w:r>
        <w:t>lways have smaller genome size than angiosperms</w:t>
      </w:r>
    </w:p>
    <w:p w:rsidR="009E2D68" w:rsidRPr="00E6050C" w:rsidRDefault="009E2D68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There is no direct relationship between genome size and the size of an organism</w:t>
      </w:r>
    </w:p>
    <w:p w:rsidR="009E2D68" w:rsidRDefault="009E2D68" w:rsidP="00AA4170">
      <w:pPr>
        <w:pStyle w:val="ListParagraph"/>
        <w:numPr>
          <w:ilvl w:val="1"/>
          <w:numId w:val="17"/>
        </w:numPr>
        <w:spacing w:after="0"/>
      </w:pPr>
      <w:r>
        <w:t>The Ponderosa pine will have a higher Mb:cM ratio than the green bean.</w:t>
      </w:r>
    </w:p>
    <w:p w:rsidR="001A4BC1" w:rsidRDefault="001A4BC1" w:rsidP="00AA4170">
      <w:pPr>
        <w:pStyle w:val="ListParagraph"/>
        <w:numPr>
          <w:ilvl w:val="0"/>
          <w:numId w:val="17"/>
        </w:numPr>
        <w:spacing w:after="0"/>
      </w:pPr>
      <w:r>
        <w:t xml:space="preserve">The two alleles at a locus </w:t>
      </w:r>
      <w:r w:rsidR="009E2D68">
        <w:t xml:space="preserve">(where the locus corresponds to the location of a gene on a chromosome) in a diploid organism </w:t>
      </w:r>
    </w:p>
    <w:p w:rsidR="001A4BC1" w:rsidRDefault="001A4BC1" w:rsidP="00AA4170">
      <w:pPr>
        <w:pStyle w:val="ListParagraph"/>
        <w:numPr>
          <w:ilvl w:val="1"/>
          <w:numId w:val="17"/>
        </w:numPr>
        <w:spacing w:after="0"/>
      </w:pPr>
      <w:r>
        <w:t>May be identical in DNA sequence</w:t>
      </w:r>
    </w:p>
    <w:p w:rsidR="001A4BC1" w:rsidRDefault="001A4BC1" w:rsidP="00AA4170">
      <w:pPr>
        <w:pStyle w:val="ListParagraph"/>
        <w:numPr>
          <w:ilvl w:val="1"/>
          <w:numId w:val="17"/>
        </w:numPr>
        <w:spacing w:after="0"/>
      </w:pPr>
      <w:r>
        <w:t>May differ in DNA sequence for only one nucleotide</w:t>
      </w:r>
    </w:p>
    <w:p w:rsidR="001A4BC1" w:rsidRDefault="001A4BC1" w:rsidP="00AA4170">
      <w:pPr>
        <w:pStyle w:val="ListParagraph"/>
        <w:numPr>
          <w:ilvl w:val="1"/>
          <w:numId w:val="17"/>
        </w:numPr>
        <w:spacing w:after="0"/>
      </w:pPr>
      <w:r>
        <w:t xml:space="preserve">May differ in DNA sequence for multiple nucleotides </w:t>
      </w:r>
    </w:p>
    <w:p w:rsidR="001A4BC1" w:rsidRDefault="001A4BC1" w:rsidP="00AA4170">
      <w:pPr>
        <w:pStyle w:val="ListParagraph"/>
        <w:numPr>
          <w:ilvl w:val="1"/>
          <w:numId w:val="17"/>
        </w:numPr>
        <w:spacing w:after="0"/>
      </w:pPr>
      <w:r>
        <w:t>May differ in th</w:t>
      </w:r>
      <w:r w:rsidR="00D44F21">
        <w:t>a</w:t>
      </w:r>
      <w:r>
        <w:t>t the gene is present on one homolog and completely missing on the other</w:t>
      </w:r>
      <w:r w:rsidR="00D44F21">
        <w:t xml:space="preserve"> homolog</w:t>
      </w:r>
    </w:p>
    <w:p w:rsidR="008F3AB4" w:rsidRDefault="001A4BC1" w:rsidP="00AA4170">
      <w:pPr>
        <w:pStyle w:val="ListParagraph"/>
        <w:numPr>
          <w:ilvl w:val="1"/>
          <w:numId w:val="17"/>
        </w:numPr>
        <w:spacing w:after="0"/>
      </w:pPr>
      <w:r w:rsidRPr="00E6050C">
        <w:rPr>
          <w:highlight w:val="green"/>
        </w:rPr>
        <w:t>All of the above</w:t>
      </w:r>
      <w:r w:rsidR="009E2D68">
        <w:br/>
      </w:r>
    </w:p>
    <w:p w:rsidR="008F3AB4" w:rsidRDefault="008F3AB4">
      <w:r>
        <w:br w:type="page"/>
      </w:r>
    </w:p>
    <w:p w:rsidR="009E2D68" w:rsidRDefault="009E2D68" w:rsidP="009E2D68">
      <w:pPr>
        <w:pStyle w:val="ListParagraph"/>
        <w:numPr>
          <w:ilvl w:val="0"/>
          <w:numId w:val="17"/>
        </w:numPr>
        <w:spacing w:after="0"/>
      </w:pPr>
      <w:r>
        <w:lastRenderedPageBreak/>
        <w:t xml:space="preserve">The two alleles at a locus (where the locus is defined as a molecular marker based on PCR and electrophoresis) </w:t>
      </w:r>
    </w:p>
    <w:p w:rsidR="009E2D68" w:rsidRDefault="009E2D68" w:rsidP="009E2D68">
      <w:pPr>
        <w:pStyle w:val="ListParagraph"/>
        <w:numPr>
          <w:ilvl w:val="1"/>
          <w:numId w:val="17"/>
        </w:numPr>
        <w:spacing w:after="0"/>
      </w:pPr>
      <w:r>
        <w:t xml:space="preserve">May show codominance  </w:t>
      </w:r>
    </w:p>
    <w:p w:rsidR="009E2D68" w:rsidRDefault="009E2D68" w:rsidP="009E2D68">
      <w:pPr>
        <w:pStyle w:val="ListParagraph"/>
        <w:numPr>
          <w:ilvl w:val="1"/>
          <w:numId w:val="17"/>
        </w:numPr>
        <w:spacing w:after="0"/>
      </w:pPr>
      <w:r>
        <w:t xml:space="preserve">May show dominance </w:t>
      </w:r>
    </w:p>
    <w:p w:rsidR="009E2D68" w:rsidRDefault="009E2D68" w:rsidP="009E2D68">
      <w:pPr>
        <w:pStyle w:val="ListParagraph"/>
        <w:numPr>
          <w:ilvl w:val="1"/>
          <w:numId w:val="17"/>
        </w:numPr>
        <w:spacing w:after="0"/>
      </w:pPr>
      <w:r>
        <w:t xml:space="preserve">May show epistasis </w:t>
      </w:r>
    </w:p>
    <w:p w:rsidR="009E2D68" w:rsidRDefault="009E2D68" w:rsidP="009E2D68">
      <w:pPr>
        <w:pStyle w:val="ListParagraph"/>
        <w:numPr>
          <w:ilvl w:val="1"/>
          <w:numId w:val="17"/>
        </w:numPr>
        <w:spacing w:after="0"/>
      </w:pPr>
      <w:r>
        <w:t xml:space="preserve">None of the above  </w:t>
      </w:r>
    </w:p>
    <w:p w:rsidR="008F3AB4" w:rsidRPr="00E6050C" w:rsidRDefault="009E2D68" w:rsidP="008F3AB4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A and B above </w:t>
      </w:r>
      <w:r w:rsidR="008F3AB4" w:rsidRPr="00E6050C">
        <w:rPr>
          <w:highlight w:val="green"/>
        </w:rPr>
        <w:t xml:space="preserve"> </w:t>
      </w:r>
    </w:p>
    <w:p w:rsidR="001A4BC1" w:rsidRDefault="008B3D19" w:rsidP="008F3AB4">
      <w:pPr>
        <w:pStyle w:val="ListParagraph"/>
        <w:numPr>
          <w:ilvl w:val="0"/>
          <w:numId w:val="17"/>
        </w:numPr>
        <w:spacing w:after="0"/>
      </w:pPr>
      <w:r>
        <w:t>I</w:t>
      </w:r>
      <w:r w:rsidR="009E2D68">
        <w:t xml:space="preserve">t is possible that alleles at two </w:t>
      </w:r>
      <w:r>
        <w:t xml:space="preserve">different </w:t>
      </w:r>
      <w:r w:rsidR="009E2D68">
        <w:t xml:space="preserve">loci could show both epistasis and independent assortment. </w:t>
      </w:r>
    </w:p>
    <w:p w:rsidR="001A4BC1" w:rsidRPr="00E6050C" w:rsidRDefault="001A4BC1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T</w:t>
      </w:r>
    </w:p>
    <w:p w:rsidR="001A4BC1" w:rsidRDefault="001A4BC1" w:rsidP="00AA4170">
      <w:pPr>
        <w:pStyle w:val="ListParagraph"/>
        <w:numPr>
          <w:ilvl w:val="1"/>
          <w:numId w:val="17"/>
        </w:numPr>
        <w:spacing w:after="0"/>
      </w:pPr>
      <w:r>
        <w:t>F</w:t>
      </w:r>
    </w:p>
    <w:p w:rsidR="001A4BC1" w:rsidRDefault="001A4BC1" w:rsidP="00AA4170">
      <w:pPr>
        <w:pStyle w:val="ListParagraph"/>
        <w:numPr>
          <w:ilvl w:val="0"/>
          <w:numId w:val="17"/>
        </w:numPr>
        <w:spacing w:after="0"/>
      </w:pPr>
      <w:r>
        <w:t xml:space="preserve">The source of new alleles </w:t>
      </w:r>
      <w:r w:rsidR="00F75772">
        <w:t xml:space="preserve">(as defined by difference in DNA sequence) </w:t>
      </w:r>
      <w:r>
        <w:t>is</w:t>
      </w:r>
    </w:p>
    <w:p w:rsidR="008F3AB4" w:rsidRDefault="008F3AB4" w:rsidP="008F3AB4">
      <w:pPr>
        <w:pStyle w:val="ListParagraph"/>
        <w:numPr>
          <w:ilvl w:val="1"/>
          <w:numId w:val="17"/>
        </w:numPr>
        <w:spacing w:after="0"/>
      </w:pPr>
      <w:r>
        <w:t>Recombination between loci</w:t>
      </w:r>
    </w:p>
    <w:p w:rsidR="001A4BC1" w:rsidRPr="00E6050C" w:rsidRDefault="001A4BC1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Mutation</w:t>
      </w:r>
    </w:p>
    <w:p w:rsidR="001A4BC1" w:rsidRDefault="001A4BC1" w:rsidP="00AA4170">
      <w:pPr>
        <w:pStyle w:val="ListParagraph"/>
        <w:numPr>
          <w:ilvl w:val="1"/>
          <w:numId w:val="17"/>
        </w:numPr>
        <w:spacing w:after="0"/>
      </w:pPr>
      <w:r>
        <w:t xml:space="preserve">Epigenetics </w:t>
      </w:r>
    </w:p>
    <w:p w:rsidR="00F75772" w:rsidRDefault="008F3AB4" w:rsidP="00AA4170">
      <w:pPr>
        <w:pStyle w:val="ListParagraph"/>
        <w:numPr>
          <w:ilvl w:val="1"/>
          <w:numId w:val="17"/>
        </w:numPr>
        <w:spacing w:after="0"/>
      </w:pPr>
      <w:r>
        <w:t>Translocations involving breakage and reunion of non-homologous chromosomes</w:t>
      </w:r>
    </w:p>
    <w:p w:rsidR="00F75772" w:rsidRDefault="00F75772" w:rsidP="00164767">
      <w:pPr>
        <w:spacing w:after="0"/>
        <w:ind w:left="1080"/>
      </w:pPr>
    </w:p>
    <w:p w:rsidR="00F75772" w:rsidRDefault="00AC4D3E" w:rsidP="008F3AB4">
      <w:pPr>
        <w:spacing w:after="0"/>
        <w:ind w:left="360"/>
      </w:pPr>
      <w:r w:rsidRPr="00AC4D3E">
        <w:rPr>
          <w:b/>
        </w:rPr>
        <w:t>Use the following information to answer questions 1</w:t>
      </w:r>
      <w:r w:rsidR="00164767">
        <w:rPr>
          <w:b/>
        </w:rPr>
        <w:t>5 – 17</w:t>
      </w:r>
      <w:r w:rsidRPr="00AC4D3E">
        <w:rPr>
          <w:b/>
        </w:rPr>
        <w:t>.</w:t>
      </w:r>
      <w:r>
        <w:t xml:space="preserve"> </w:t>
      </w:r>
      <w:r w:rsidR="00F75772">
        <w:t xml:space="preserve">You have 100 </w:t>
      </w:r>
      <w:r w:rsidR="008F3AB4">
        <w:t>F2 chile pepper plants</w:t>
      </w:r>
      <w:r w:rsidR="00F75772">
        <w:t xml:space="preserve"> in your garden. </w:t>
      </w:r>
      <w:r w:rsidR="008F3AB4">
        <w:t xml:space="preserve">They </w:t>
      </w:r>
      <w:r>
        <w:t xml:space="preserve">were grown from seed you obtained by </w:t>
      </w:r>
      <w:r w:rsidR="008F3AB4">
        <w:t>selfing F1 hybrid plants</w:t>
      </w:r>
      <w:r>
        <w:t xml:space="preserve">. </w:t>
      </w:r>
      <w:r w:rsidR="008F3AB4">
        <w:t xml:space="preserve"> The F1 plants all had red peppers and were tall. </w:t>
      </w:r>
      <w:r w:rsidR="00F75772">
        <w:t>You</w:t>
      </w:r>
      <w:r w:rsidR="008F3AB4">
        <w:t>r goal is to develop a homozygous red pepper/dwa</w:t>
      </w:r>
      <w:r>
        <w:t>r</w:t>
      </w:r>
      <w:r w:rsidR="008F3AB4">
        <w:t>f height variety.</w:t>
      </w:r>
      <w:r>
        <w:t xml:space="preserve"> </w:t>
      </w:r>
      <w:r w:rsidR="00F75772">
        <w:t xml:space="preserve">You record the </w:t>
      </w:r>
      <w:r w:rsidR="00776B49">
        <w:t xml:space="preserve">following </w:t>
      </w:r>
      <w:r w:rsidR="00F75772">
        <w:t>data</w:t>
      </w:r>
      <w:r w:rsidR="008F3AB4">
        <w:t xml:space="preserve"> on the F2</w:t>
      </w:r>
      <w:r w:rsidR="00F75772">
        <w:t>:</w:t>
      </w:r>
    </w:p>
    <w:p w:rsidR="00F75772" w:rsidRDefault="008F3AB4" w:rsidP="008F3AB4">
      <w:pPr>
        <w:pStyle w:val="ListParagraph"/>
        <w:numPr>
          <w:ilvl w:val="2"/>
          <w:numId w:val="23"/>
        </w:numPr>
        <w:spacing w:after="0"/>
      </w:pPr>
      <w:r>
        <w:t xml:space="preserve">57 red pepper </w:t>
      </w:r>
      <w:r w:rsidR="00F75772">
        <w:t>and tall</w:t>
      </w:r>
      <w:r w:rsidR="00776B49">
        <w:t xml:space="preserve"> plants</w:t>
      </w:r>
    </w:p>
    <w:p w:rsidR="00F75772" w:rsidRDefault="008F3AB4" w:rsidP="008F3AB4">
      <w:pPr>
        <w:pStyle w:val="ListParagraph"/>
        <w:numPr>
          <w:ilvl w:val="2"/>
          <w:numId w:val="23"/>
        </w:numPr>
        <w:spacing w:after="0"/>
      </w:pPr>
      <w:r>
        <w:t xml:space="preserve">17 red pepper and </w:t>
      </w:r>
      <w:r w:rsidR="00F75772">
        <w:t>dwarf</w:t>
      </w:r>
      <w:r w:rsidR="00776B49">
        <w:t xml:space="preserve"> plants</w:t>
      </w:r>
    </w:p>
    <w:p w:rsidR="00F75772" w:rsidRDefault="008F3AB4" w:rsidP="008F3AB4">
      <w:pPr>
        <w:pStyle w:val="ListParagraph"/>
        <w:numPr>
          <w:ilvl w:val="2"/>
          <w:numId w:val="23"/>
        </w:numPr>
        <w:spacing w:after="0"/>
      </w:pPr>
      <w:r>
        <w:t xml:space="preserve">19 green pepper and </w:t>
      </w:r>
      <w:r w:rsidR="00F75772">
        <w:t>tall</w:t>
      </w:r>
      <w:r w:rsidR="00776B49">
        <w:t xml:space="preserve"> plants</w:t>
      </w:r>
    </w:p>
    <w:p w:rsidR="00F75772" w:rsidRDefault="008F3AB4" w:rsidP="008F3AB4">
      <w:pPr>
        <w:pStyle w:val="ListParagraph"/>
        <w:numPr>
          <w:ilvl w:val="2"/>
          <w:numId w:val="23"/>
        </w:numPr>
        <w:spacing w:after="0"/>
      </w:pPr>
      <w:r>
        <w:t xml:space="preserve">7 green pepper </w:t>
      </w:r>
      <w:r w:rsidR="00F75772">
        <w:t xml:space="preserve">and dwarf </w:t>
      </w:r>
      <w:r w:rsidR="00776B49">
        <w:t>plants</w:t>
      </w:r>
    </w:p>
    <w:p w:rsidR="00AC4D3E" w:rsidRDefault="00AC4D3E" w:rsidP="00AC4D3E">
      <w:pPr>
        <w:spacing w:after="0"/>
      </w:pPr>
    </w:p>
    <w:p w:rsidR="008F3AB4" w:rsidRDefault="00AC4D3E" w:rsidP="00AA4170">
      <w:pPr>
        <w:pStyle w:val="ListParagraph"/>
        <w:numPr>
          <w:ilvl w:val="0"/>
          <w:numId w:val="17"/>
        </w:numPr>
        <w:spacing w:after="0"/>
      </w:pPr>
      <w:r>
        <w:t>What is the most likely explanation for the observed F2 phenotypes?</w:t>
      </w:r>
    </w:p>
    <w:p w:rsidR="00AC4D3E" w:rsidRDefault="00AC4D3E" w:rsidP="00AC4D3E">
      <w:pPr>
        <w:pStyle w:val="ListParagraph"/>
        <w:numPr>
          <w:ilvl w:val="1"/>
          <w:numId w:val="17"/>
        </w:numPr>
        <w:spacing w:after="0"/>
      </w:pPr>
      <w:r>
        <w:t>Height and color are the pleiotropic effects of a single gene</w:t>
      </w:r>
    </w:p>
    <w:p w:rsidR="00AC4D3E" w:rsidRDefault="00AC4D3E" w:rsidP="00AC4D3E">
      <w:pPr>
        <w:pStyle w:val="ListParagraph"/>
        <w:numPr>
          <w:ilvl w:val="1"/>
          <w:numId w:val="17"/>
        </w:numPr>
        <w:spacing w:after="0"/>
      </w:pPr>
      <w:r>
        <w:t>Height and color are the results of epistasic interactions</w:t>
      </w:r>
    </w:p>
    <w:p w:rsidR="00AC4D3E" w:rsidRDefault="00AC4D3E" w:rsidP="00AC4D3E">
      <w:pPr>
        <w:pStyle w:val="ListParagraph"/>
        <w:numPr>
          <w:ilvl w:val="1"/>
          <w:numId w:val="17"/>
        </w:numPr>
        <w:spacing w:after="0"/>
      </w:pPr>
      <w:r>
        <w:t>Height and color are quantitative traits, each determined by many genes</w:t>
      </w:r>
    </w:p>
    <w:p w:rsidR="00AC4D3E" w:rsidRPr="00E6050C" w:rsidRDefault="00AC4D3E" w:rsidP="00126417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Height is controlled by alleles at one locus and color by alleles  at another locus</w:t>
      </w:r>
      <w:r w:rsidR="00126417" w:rsidRPr="00E6050C">
        <w:rPr>
          <w:highlight w:val="green"/>
        </w:rPr>
        <w:t xml:space="preserve"> </w:t>
      </w:r>
    </w:p>
    <w:p w:rsidR="00F75772" w:rsidRDefault="00F75772" w:rsidP="00AA4170">
      <w:pPr>
        <w:pStyle w:val="ListParagraph"/>
        <w:numPr>
          <w:ilvl w:val="0"/>
          <w:numId w:val="17"/>
        </w:numPr>
        <w:spacing w:after="0"/>
      </w:pPr>
      <w:r>
        <w:t>If you calculate a chi square test</w:t>
      </w:r>
      <w:r w:rsidR="00776B49">
        <w:t xml:space="preserve"> for the </w:t>
      </w:r>
      <w:r w:rsidR="008F3AB4">
        <w:t>chile pepper c</w:t>
      </w:r>
      <w:r w:rsidR="00776B49">
        <w:t>olor/height data</w:t>
      </w:r>
      <w:r>
        <w:t>, how many degrees of freedom would you use to determine if you will accept or reject your hypothesized ratio?</w:t>
      </w:r>
    </w:p>
    <w:p w:rsidR="006306A3" w:rsidRDefault="006306A3" w:rsidP="00AA4170">
      <w:pPr>
        <w:pStyle w:val="ListParagraph"/>
        <w:numPr>
          <w:ilvl w:val="1"/>
          <w:numId w:val="17"/>
        </w:numPr>
        <w:spacing w:after="0"/>
      </w:pPr>
      <w:r>
        <w:t>1</w:t>
      </w:r>
    </w:p>
    <w:p w:rsidR="006306A3" w:rsidRDefault="006306A3" w:rsidP="00AA4170">
      <w:pPr>
        <w:pStyle w:val="ListParagraph"/>
        <w:numPr>
          <w:ilvl w:val="1"/>
          <w:numId w:val="17"/>
        </w:numPr>
        <w:spacing w:after="0"/>
      </w:pPr>
      <w:r>
        <w:t>2</w:t>
      </w:r>
    </w:p>
    <w:p w:rsidR="006306A3" w:rsidRPr="00E6050C" w:rsidRDefault="006306A3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3</w:t>
      </w:r>
    </w:p>
    <w:p w:rsidR="006306A3" w:rsidRDefault="006306A3" w:rsidP="00AA4170">
      <w:pPr>
        <w:pStyle w:val="ListParagraph"/>
        <w:numPr>
          <w:ilvl w:val="1"/>
          <w:numId w:val="17"/>
        </w:numPr>
        <w:spacing w:after="0"/>
      </w:pPr>
      <w:r>
        <w:t>4</w:t>
      </w:r>
    </w:p>
    <w:p w:rsidR="00AC4D3E" w:rsidRDefault="00AC4D3E" w:rsidP="00AC4D3E">
      <w:pPr>
        <w:pStyle w:val="ListParagraph"/>
        <w:numPr>
          <w:ilvl w:val="0"/>
          <w:numId w:val="17"/>
        </w:numPr>
        <w:spacing w:after="0"/>
      </w:pPr>
      <w:r>
        <w:lastRenderedPageBreak/>
        <w:t xml:space="preserve">You save 100 seeds harvested from the 17 red pepper/dwarf plants. You plant the 100 seeds </w:t>
      </w:r>
      <w:r w:rsidR="008B3D19">
        <w:t>and gr</w:t>
      </w:r>
      <w:r>
        <w:t xml:space="preserve">ow </w:t>
      </w:r>
      <w:r w:rsidR="008B3D19">
        <w:t xml:space="preserve">the </w:t>
      </w:r>
      <w:r>
        <w:t>F3 generation. Which of the following is the most realistic expectation</w:t>
      </w:r>
      <w:r w:rsidR="008B3D19">
        <w:t xml:space="preserve">? </w:t>
      </w:r>
    </w:p>
    <w:p w:rsidR="00AC4D3E" w:rsidRDefault="00AC4D3E" w:rsidP="00AC4D3E">
      <w:pPr>
        <w:pStyle w:val="ListParagraph"/>
        <w:numPr>
          <w:ilvl w:val="1"/>
          <w:numId w:val="17"/>
        </w:numPr>
        <w:spacing w:after="0"/>
      </w:pPr>
      <w:r>
        <w:t>All plants will meet your goal of  being homozygous for red color and dwarf height</w:t>
      </w:r>
    </w:p>
    <w:p w:rsidR="00AC4D3E" w:rsidRPr="00E6050C" w:rsidRDefault="00AC4D3E" w:rsidP="00AC4D3E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Some plants will meet your goal of  being homozygous for red color and dwarf height</w:t>
      </w:r>
    </w:p>
    <w:p w:rsidR="00AC4D3E" w:rsidRDefault="00AC4D3E" w:rsidP="00AC4D3E">
      <w:pPr>
        <w:pStyle w:val="ListParagraph"/>
        <w:numPr>
          <w:ilvl w:val="1"/>
          <w:numId w:val="17"/>
        </w:numPr>
        <w:spacing w:after="0"/>
      </w:pPr>
      <w:r>
        <w:t>No plants will meet your goal of  being homozygous for red color and dwarf height</w:t>
      </w:r>
    </w:p>
    <w:p w:rsidR="006306A3" w:rsidRDefault="006306A3" w:rsidP="00AA4170">
      <w:pPr>
        <w:pStyle w:val="ListParagraph"/>
        <w:numPr>
          <w:ilvl w:val="0"/>
          <w:numId w:val="17"/>
        </w:numPr>
        <w:spacing w:after="0"/>
      </w:pPr>
      <w:r>
        <w:t>The genome sizes of cocoa and strawberry fall into which of the following ranges</w:t>
      </w:r>
      <w:r w:rsidR="008B3D19">
        <w:t>?</w:t>
      </w:r>
    </w:p>
    <w:p w:rsidR="006306A3" w:rsidRDefault="006306A3" w:rsidP="00AA4170">
      <w:pPr>
        <w:pStyle w:val="ListParagraph"/>
        <w:numPr>
          <w:ilvl w:val="1"/>
          <w:numId w:val="17"/>
        </w:numPr>
        <w:spacing w:after="0"/>
      </w:pPr>
      <w:r>
        <w:t>100 - 500 Kb</w:t>
      </w:r>
    </w:p>
    <w:p w:rsidR="006306A3" w:rsidRPr="00E6050C" w:rsidRDefault="006306A3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100 - 500 Mb</w:t>
      </w:r>
    </w:p>
    <w:p w:rsidR="006306A3" w:rsidRDefault="006306A3" w:rsidP="00AA4170">
      <w:pPr>
        <w:pStyle w:val="ListParagraph"/>
        <w:numPr>
          <w:ilvl w:val="1"/>
          <w:numId w:val="17"/>
        </w:numPr>
        <w:spacing w:after="0"/>
      </w:pPr>
      <w:r>
        <w:t>1,000 – 5,000 Mb</w:t>
      </w:r>
    </w:p>
    <w:p w:rsidR="006306A3" w:rsidRDefault="006306A3" w:rsidP="00AA4170">
      <w:pPr>
        <w:pStyle w:val="ListParagraph"/>
        <w:numPr>
          <w:ilvl w:val="1"/>
          <w:numId w:val="17"/>
        </w:numPr>
        <w:spacing w:after="0"/>
      </w:pPr>
      <w:r>
        <w:t>10,000 – 50,000 Mb</w:t>
      </w:r>
    </w:p>
    <w:p w:rsidR="00BC176B" w:rsidRDefault="008B3D19" w:rsidP="00AA4170">
      <w:pPr>
        <w:pStyle w:val="ListParagraph"/>
        <w:numPr>
          <w:ilvl w:val="0"/>
          <w:numId w:val="17"/>
        </w:numPr>
      </w:pPr>
      <w:r>
        <w:t>S</w:t>
      </w:r>
      <w:r w:rsidR="00AC4D3E">
        <w:t xml:space="preserve">ex determination </w:t>
      </w:r>
      <w:r w:rsidR="00BC176B">
        <w:t xml:space="preserve">in </w:t>
      </w:r>
      <w:r w:rsidR="006306A3">
        <w:t>plan</w:t>
      </w:r>
      <w:r w:rsidR="00AC4D3E">
        <w:t>t</w:t>
      </w:r>
      <w:r w:rsidR="006306A3">
        <w:t xml:space="preserve">s </w:t>
      </w:r>
      <w:r w:rsidR="00BC176B">
        <w:t xml:space="preserve">that do not have perfect flowers is based on the </w:t>
      </w:r>
      <w:r w:rsidR="00AC4D3E">
        <w:t>selective abortion of floral organs</w:t>
      </w:r>
      <w:r w:rsidR="00BC176B">
        <w:t xml:space="preserve">. </w:t>
      </w:r>
      <w:r w:rsidR="00AC4D3E">
        <w:t xml:space="preserve"> </w:t>
      </w:r>
    </w:p>
    <w:p w:rsidR="00776B49" w:rsidRPr="00E6050C" w:rsidRDefault="00776B49" w:rsidP="00AA4170">
      <w:pPr>
        <w:pStyle w:val="ListParagraph"/>
        <w:numPr>
          <w:ilvl w:val="1"/>
          <w:numId w:val="17"/>
        </w:numPr>
        <w:rPr>
          <w:highlight w:val="green"/>
        </w:rPr>
      </w:pPr>
      <w:r w:rsidRPr="00E6050C">
        <w:rPr>
          <w:highlight w:val="green"/>
        </w:rPr>
        <w:t>T</w:t>
      </w:r>
    </w:p>
    <w:p w:rsidR="00776B49" w:rsidRDefault="00776B49" w:rsidP="00AA4170">
      <w:pPr>
        <w:pStyle w:val="ListParagraph"/>
        <w:numPr>
          <w:ilvl w:val="1"/>
          <w:numId w:val="17"/>
        </w:numPr>
      </w:pPr>
      <w:r>
        <w:t>F</w:t>
      </w:r>
    </w:p>
    <w:p w:rsidR="006306A3" w:rsidRDefault="00BC176B" w:rsidP="00AA4170">
      <w:pPr>
        <w:pStyle w:val="ListParagraph"/>
        <w:numPr>
          <w:ilvl w:val="0"/>
          <w:numId w:val="17"/>
        </w:numPr>
        <w:spacing w:after="0"/>
      </w:pPr>
      <w:r>
        <w:t xml:space="preserve">Cross-pollination has so many disadvantages that most plants are either self-incompatible </w:t>
      </w:r>
      <w:r w:rsidR="006306A3">
        <w:t>hermaphrodites</w:t>
      </w:r>
      <w:r>
        <w:t xml:space="preserve"> or are obligate apomicts.</w:t>
      </w:r>
    </w:p>
    <w:p w:rsidR="006306A3" w:rsidRDefault="006306A3" w:rsidP="00AA4170">
      <w:pPr>
        <w:pStyle w:val="ListParagraph"/>
        <w:numPr>
          <w:ilvl w:val="1"/>
          <w:numId w:val="17"/>
        </w:numPr>
        <w:spacing w:after="0"/>
      </w:pPr>
      <w:r>
        <w:t>T</w:t>
      </w:r>
    </w:p>
    <w:p w:rsidR="006306A3" w:rsidRPr="00E6050C" w:rsidRDefault="006306A3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F</w:t>
      </w:r>
    </w:p>
    <w:p w:rsidR="00377DC5" w:rsidRDefault="00BC176B" w:rsidP="00BC176B">
      <w:pPr>
        <w:pStyle w:val="ListParagraph"/>
        <w:numPr>
          <w:ilvl w:val="0"/>
          <w:numId w:val="17"/>
        </w:numPr>
        <w:spacing w:after="0"/>
      </w:pPr>
      <w:r>
        <w:t xml:space="preserve">Self-incompatibility is a </w:t>
      </w:r>
      <w:r w:rsidR="00377DC5">
        <w:t xml:space="preserve">mechanism for ensuring that plants </w:t>
      </w:r>
      <w:r>
        <w:t>achieve high levels of homozygosity at a maximum number of loci</w:t>
      </w:r>
    </w:p>
    <w:p w:rsidR="00377DC5" w:rsidRDefault="00377DC5" w:rsidP="00AA4170">
      <w:pPr>
        <w:pStyle w:val="ListParagraph"/>
        <w:numPr>
          <w:ilvl w:val="1"/>
          <w:numId w:val="17"/>
        </w:numPr>
        <w:spacing w:after="0"/>
      </w:pPr>
      <w:r>
        <w:t>T</w:t>
      </w:r>
    </w:p>
    <w:p w:rsidR="00377DC5" w:rsidRPr="00E6050C" w:rsidRDefault="00377DC5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F</w:t>
      </w:r>
    </w:p>
    <w:p w:rsidR="00BC176B" w:rsidRDefault="00BC176B" w:rsidP="00BC176B">
      <w:pPr>
        <w:pStyle w:val="ListParagraph"/>
        <w:numPr>
          <w:ilvl w:val="0"/>
          <w:numId w:val="17"/>
        </w:numPr>
        <w:spacing w:after="0"/>
      </w:pPr>
      <w:r>
        <w:t xml:space="preserve">In the case of </w:t>
      </w:r>
      <w:r w:rsidR="00776B49">
        <w:t>the maize T cytoplasm</w:t>
      </w:r>
      <w:r w:rsidR="005C6C0C">
        <w:t xml:space="preserve">, </w:t>
      </w:r>
      <w:r>
        <w:t>male sterility and susceptibility to Southern Corn Leaf Blight are the p</w:t>
      </w:r>
      <w:r w:rsidR="005C6C0C">
        <w:t>leiotrop</w:t>
      </w:r>
      <w:r>
        <w:t xml:space="preserve">ic effects of a gene located in the </w:t>
      </w:r>
    </w:p>
    <w:p w:rsidR="00BC176B" w:rsidRDefault="00BC176B" w:rsidP="00BC176B">
      <w:pPr>
        <w:pStyle w:val="ListParagraph"/>
        <w:numPr>
          <w:ilvl w:val="1"/>
          <w:numId w:val="17"/>
        </w:numPr>
        <w:spacing w:after="0"/>
      </w:pPr>
      <w:r>
        <w:t>Nucleus</w:t>
      </w:r>
    </w:p>
    <w:p w:rsidR="00BC176B" w:rsidRPr="00E6050C" w:rsidRDefault="00BC176B" w:rsidP="00BC176B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Mitochondrion</w:t>
      </w:r>
    </w:p>
    <w:p w:rsidR="00BC176B" w:rsidRDefault="00BC176B" w:rsidP="00BC176B">
      <w:pPr>
        <w:pStyle w:val="ListParagraph"/>
        <w:numPr>
          <w:ilvl w:val="1"/>
          <w:numId w:val="17"/>
        </w:numPr>
        <w:spacing w:after="0"/>
      </w:pPr>
      <w:r>
        <w:t>Chloroplast</w:t>
      </w:r>
    </w:p>
    <w:p w:rsidR="00164767" w:rsidRDefault="00BC176B" w:rsidP="00126417">
      <w:pPr>
        <w:pStyle w:val="ListParagraph"/>
        <w:numPr>
          <w:ilvl w:val="1"/>
          <w:numId w:val="17"/>
        </w:numPr>
        <w:spacing w:after="0"/>
      </w:pPr>
      <w:r>
        <w:t xml:space="preserve">Ribosome </w:t>
      </w:r>
    </w:p>
    <w:p w:rsidR="005C6C0C" w:rsidRDefault="00F45290" w:rsidP="00AA4170">
      <w:pPr>
        <w:pStyle w:val="ListParagraph"/>
        <w:numPr>
          <w:ilvl w:val="0"/>
          <w:numId w:val="17"/>
        </w:numPr>
        <w:spacing w:after="0"/>
      </w:pPr>
      <w:r>
        <w:t xml:space="preserve">Each </w:t>
      </w:r>
      <w:r w:rsidR="00BC176B">
        <w:t xml:space="preserve">autosome </w:t>
      </w:r>
      <w:r>
        <w:t>during the G1 stage of m</w:t>
      </w:r>
      <w:r w:rsidR="00BC176B">
        <w:t xml:space="preserve">itosis </w:t>
      </w:r>
      <w:r>
        <w:t xml:space="preserve">consists of </w:t>
      </w:r>
    </w:p>
    <w:p w:rsidR="00BC176B" w:rsidRDefault="00BC176B" w:rsidP="00BC176B">
      <w:pPr>
        <w:pStyle w:val="ListParagraph"/>
        <w:numPr>
          <w:ilvl w:val="1"/>
          <w:numId w:val="17"/>
        </w:numPr>
        <w:spacing w:after="0"/>
      </w:pPr>
      <w:r>
        <w:t>Only dark matter</w:t>
      </w:r>
    </w:p>
    <w:p w:rsidR="00F45290" w:rsidRPr="00E6050C" w:rsidRDefault="00F45290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A single DNA molecule</w:t>
      </w:r>
    </w:p>
    <w:p w:rsidR="00BC176B" w:rsidRDefault="00BC176B" w:rsidP="00AA4170">
      <w:pPr>
        <w:pStyle w:val="ListParagraph"/>
        <w:numPr>
          <w:ilvl w:val="1"/>
          <w:numId w:val="17"/>
        </w:numPr>
        <w:spacing w:after="0"/>
      </w:pPr>
      <w:r>
        <w:t xml:space="preserve">Pure heterochromatin </w:t>
      </w:r>
    </w:p>
    <w:p w:rsidR="00126417" w:rsidRDefault="00293F63" w:rsidP="00AA4170">
      <w:pPr>
        <w:pStyle w:val="ListParagraph"/>
        <w:numPr>
          <w:ilvl w:val="1"/>
          <w:numId w:val="17"/>
        </w:numPr>
        <w:spacing w:after="0"/>
      </w:pPr>
      <w:r>
        <w:t>100 centiMorgans, which equals exactly 500 Mb of DNA</w:t>
      </w:r>
    </w:p>
    <w:p w:rsidR="00126417" w:rsidRDefault="00126417">
      <w:r>
        <w:br w:type="page"/>
      </w:r>
    </w:p>
    <w:p w:rsidR="00293F63" w:rsidRDefault="00293F63" w:rsidP="00AA4170">
      <w:pPr>
        <w:pStyle w:val="ListParagraph"/>
        <w:numPr>
          <w:ilvl w:val="0"/>
          <w:numId w:val="17"/>
        </w:numPr>
        <w:spacing w:after="0"/>
      </w:pPr>
      <w:r>
        <w:lastRenderedPageBreak/>
        <w:t xml:space="preserve">Histone proteins are </w:t>
      </w:r>
    </w:p>
    <w:p w:rsidR="00BC176B" w:rsidRDefault="00BC176B" w:rsidP="00AA4170">
      <w:pPr>
        <w:pStyle w:val="ListParagraph"/>
        <w:numPr>
          <w:ilvl w:val="1"/>
          <w:numId w:val="17"/>
        </w:numPr>
        <w:spacing w:after="0"/>
      </w:pPr>
      <w:r>
        <w:t>The building blocks of ribosomal subunits</w:t>
      </w:r>
    </w:p>
    <w:p w:rsidR="00293F63" w:rsidRDefault="00293F63" w:rsidP="00AA4170">
      <w:pPr>
        <w:pStyle w:val="ListParagraph"/>
        <w:numPr>
          <w:ilvl w:val="1"/>
          <w:numId w:val="17"/>
        </w:numPr>
        <w:spacing w:after="0"/>
      </w:pPr>
      <w:r>
        <w:t>Formed in the nucleolus</w:t>
      </w:r>
    </w:p>
    <w:p w:rsidR="00BC176B" w:rsidRPr="00E6050C" w:rsidRDefault="00BC176B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Found in both heterochromatic and euchromatic regions of  interphase chromosomes</w:t>
      </w:r>
    </w:p>
    <w:p w:rsidR="00293F63" w:rsidRDefault="00293F63" w:rsidP="00AA4170">
      <w:pPr>
        <w:pStyle w:val="ListParagraph"/>
        <w:numPr>
          <w:ilvl w:val="1"/>
          <w:numId w:val="17"/>
        </w:numPr>
        <w:spacing w:after="0"/>
      </w:pPr>
      <w:r>
        <w:t>Not encoded by genes</w:t>
      </w:r>
      <w:r w:rsidR="00BC176B">
        <w:t xml:space="preserve"> </w:t>
      </w:r>
    </w:p>
    <w:p w:rsidR="00BC176B" w:rsidRDefault="00BC176B" w:rsidP="00AA4170">
      <w:pPr>
        <w:pStyle w:val="ListParagraph"/>
        <w:numPr>
          <w:ilvl w:val="0"/>
          <w:numId w:val="17"/>
        </w:numPr>
        <w:spacing w:after="0"/>
      </w:pPr>
      <w:r>
        <w:t xml:space="preserve">The key role of colchicine in the production of doubled haploids is that it </w:t>
      </w:r>
    </w:p>
    <w:p w:rsidR="00BC176B" w:rsidRDefault="00BC176B" w:rsidP="00BC176B">
      <w:pPr>
        <w:pStyle w:val="ListParagraph"/>
        <w:numPr>
          <w:ilvl w:val="1"/>
          <w:numId w:val="17"/>
        </w:numPr>
        <w:spacing w:after="0"/>
      </w:pPr>
      <w:r>
        <w:t>Prevents the formation of centromeres</w:t>
      </w:r>
    </w:p>
    <w:p w:rsidR="00BC176B" w:rsidRDefault="00BC176B" w:rsidP="00BC176B">
      <w:pPr>
        <w:pStyle w:val="ListParagraph"/>
        <w:numPr>
          <w:ilvl w:val="1"/>
          <w:numId w:val="17"/>
        </w:numPr>
        <w:spacing w:after="0"/>
      </w:pPr>
      <w:r>
        <w:t>Prevents the formation of telomeres</w:t>
      </w:r>
    </w:p>
    <w:p w:rsidR="00BC176B" w:rsidRDefault="00BC176B" w:rsidP="00BC176B">
      <w:pPr>
        <w:pStyle w:val="ListParagraph"/>
        <w:numPr>
          <w:ilvl w:val="1"/>
          <w:numId w:val="17"/>
        </w:numPr>
        <w:spacing w:after="0"/>
      </w:pPr>
      <w:r>
        <w:t>Prevents meiosis</w:t>
      </w:r>
    </w:p>
    <w:p w:rsidR="00293F63" w:rsidRPr="00E6050C" w:rsidRDefault="00BC176B" w:rsidP="00BC176B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Prevents the formation of spindle fibers </w:t>
      </w:r>
      <w:r w:rsidR="00293F63" w:rsidRPr="00E6050C">
        <w:rPr>
          <w:highlight w:val="green"/>
        </w:rPr>
        <w:t xml:space="preserve"> </w:t>
      </w:r>
    </w:p>
    <w:p w:rsidR="00293F63" w:rsidRDefault="00293F63" w:rsidP="00AA4170">
      <w:pPr>
        <w:pStyle w:val="ListParagraph"/>
        <w:numPr>
          <w:ilvl w:val="0"/>
          <w:numId w:val="17"/>
        </w:numPr>
        <w:spacing w:after="0"/>
      </w:pPr>
      <w:r>
        <w:t xml:space="preserve">The nucleolus is </w:t>
      </w:r>
    </w:p>
    <w:p w:rsidR="00293F63" w:rsidRDefault="00B26A37" w:rsidP="00AA4170">
      <w:pPr>
        <w:pStyle w:val="ListParagraph"/>
        <w:numPr>
          <w:ilvl w:val="1"/>
          <w:numId w:val="17"/>
        </w:numPr>
        <w:spacing w:after="0"/>
      </w:pPr>
      <w:r>
        <w:t xml:space="preserve">the nucleus of a mitochondrion </w:t>
      </w:r>
    </w:p>
    <w:p w:rsidR="00776B49" w:rsidRPr="00E6050C" w:rsidRDefault="00776B49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the site of assembly of ribosomes</w:t>
      </w:r>
    </w:p>
    <w:p w:rsidR="00293F63" w:rsidRDefault="00293F63" w:rsidP="00AA4170">
      <w:pPr>
        <w:pStyle w:val="ListParagraph"/>
        <w:numPr>
          <w:ilvl w:val="1"/>
          <w:numId w:val="17"/>
        </w:numPr>
        <w:spacing w:after="0"/>
      </w:pPr>
      <w:r>
        <w:t>the membrane surrounding the nucleus</w:t>
      </w:r>
    </w:p>
    <w:p w:rsidR="00293F63" w:rsidRDefault="00293F63" w:rsidP="00AA4170">
      <w:pPr>
        <w:pStyle w:val="ListParagraph"/>
        <w:numPr>
          <w:ilvl w:val="1"/>
          <w:numId w:val="17"/>
        </w:numPr>
        <w:spacing w:after="0"/>
      </w:pPr>
      <w:r>
        <w:t xml:space="preserve">responsible for epigenetic silencing of genes </w:t>
      </w:r>
    </w:p>
    <w:p w:rsidR="00352B89" w:rsidRDefault="00352B89" w:rsidP="00AA4170">
      <w:pPr>
        <w:pStyle w:val="ListParagraph"/>
        <w:numPr>
          <w:ilvl w:val="0"/>
          <w:numId w:val="17"/>
        </w:numPr>
        <w:spacing w:after="0"/>
      </w:pPr>
      <w:r>
        <w:t xml:space="preserve">If you have a cDNA library, it is most likely to contain </w:t>
      </w:r>
    </w:p>
    <w:p w:rsidR="00352B89" w:rsidRPr="00E6050C" w:rsidRDefault="00352B89" w:rsidP="00352B89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DNA sequences present in euchromatin</w:t>
      </w:r>
    </w:p>
    <w:p w:rsidR="00352B89" w:rsidRDefault="00352B89" w:rsidP="00352B89">
      <w:pPr>
        <w:pStyle w:val="ListParagraph"/>
        <w:numPr>
          <w:ilvl w:val="1"/>
          <w:numId w:val="17"/>
        </w:numPr>
        <w:spacing w:after="0"/>
      </w:pPr>
      <w:r>
        <w:t>DNA sequences present in the dark matter between genes</w:t>
      </w:r>
    </w:p>
    <w:p w:rsidR="00352B89" w:rsidRDefault="00352B89" w:rsidP="00352B89">
      <w:pPr>
        <w:pStyle w:val="ListParagraph"/>
        <w:numPr>
          <w:ilvl w:val="1"/>
          <w:numId w:val="17"/>
        </w:numPr>
        <w:spacing w:after="0"/>
      </w:pPr>
      <w:r>
        <w:t>DNA sequences present in heterochromatin</w:t>
      </w:r>
    </w:p>
    <w:p w:rsidR="00352B89" w:rsidRDefault="00352B89" w:rsidP="00352B89">
      <w:pPr>
        <w:pStyle w:val="ListParagraph"/>
        <w:numPr>
          <w:ilvl w:val="1"/>
          <w:numId w:val="17"/>
        </w:numPr>
        <w:spacing w:after="0"/>
      </w:pPr>
      <w:r>
        <w:t>All of the above</w:t>
      </w:r>
    </w:p>
    <w:p w:rsidR="00293F63" w:rsidRDefault="00293F63" w:rsidP="00AA4170">
      <w:pPr>
        <w:pStyle w:val="ListParagraph"/>
        <w:numPr>
          <w:ilvl w:val="0"/>
          <w:numId w:val="17"/>
        </w:numPr>
        <w:spacing w:after="0"/>
      </w:pPr>
      <w:r>
        <w:t xml:space="preserve">Homologous </w:t>
      </w:r>
      <w:r w:rsidR="00352B89">
        <w:t xml:space="preserve">and homoeologous </w:t>
      </w:r>
      <w:r>
        <w:t>chromosomes pair in both mitosis and meiosis</w:t>
      </w:r>
    </w:p>
    <w:p w:rsidR="00293F63" w:rsidRDefault="00293F63" w:rsidP="00AA4170">
      <w:pPr>
        <w:pStyle w:val="ListParagraph"/>
        <w:numPr>
          <w:ilvl w:val="1"/>
          <w:numId w:val="17"/>
        </w:numPr>
        <w:spacing w:after="0"/>
      </w:pPr>
      <w:r>
        <w:t>T</w:t>
      </w:r>
    </w:p>
    <w:p w:rsidR="00293F63" w:rsidRPr="00E6050C" w:rsidRDefault="00293F63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F</w:t>
      </w:r>
    </w:p>
    <w:p w:rsidR="00B827FE" w:rsidRDefault="00B827FE" w:rsidP="00AA4170">
      <w:pPr>
        <w:pStyle w:val="ListParagraph"/>
        <w:numPr>
          <w:ilvl w:val="0"/>
          <w:numId w:val="17"/>
        </w:numPr>
        <w:spacing w:after="0"/>
      </w:pPr>
      <w:r>
        <w:t>A plant = 2n = 2x = 30. The t</w:t>
      </w:r>
      <w:r w:rsidRPr="00665AFC">
        <w:t xml:space="preserve">otal number of chromatids migrating to </w:t>
      </w:r>
      <w:r w:rsidRPr="00D44F21">
        <w:rPr>
          <w:u w:val="single"/>
        </w:rPr>
        <w:t>each</w:t>
      </w:r>
      <w:r w:rsidRPr="00665AFC">
        <w:t xml:space="preserve"> pole at Anaphase of mito</w:t>
      </w:r>
      <w:r>
        <w:t>sis will be</w:t>
      </w:r>
    </w:p>
    <w:p w:rsidR="00B827FE" w:rsidRDefault="00B827FE" w:rsidP="00AA4170">
      <w:pPr>
        <w:pStyle w:val="ListParagraph"/>
        <w:numPr>
          <w:ilvl w:val="1"/>
          <w:numId w:val="17"/>
        </w:numPr>
        <w:spacing w:after="0"/>
      </w:pPr>
      <w:r>
        <w:t>15</w:t>
      </w:r>
    </w:p>
    <w:p w:rsidR="00B827FE" w:rsidRPr="00E6050C" w:rsidRDefault="00B827FE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30</w:t>
      </w:r>
    </w:p>
    <w:p w:rsidR="00B827FE" w:rsidRDefault="00B827FE" w:rsidP="00AA4170">
      <w:pPr>
        <w:pStyle w:val="ListParagraph"/>
        <w:numPr>
          <w:ilvl w:val="1"/>
          <w:numId w:val="17"/>
        </w:numPr>
        <w:spacing w:after="0"/>
      </w:pPr>
      <w:r>
        <w:t>45</w:t>
      </w:r>
    </w:p>
    <w:p w:rsidR="00732036" w:rsidRDefault="00B827FE" w:rsidP="00126417">
      <w:pPr>
        <w:pStyle w:val="ListParagraph"/>
        <w:numPr>
          <w:ilvl w:val="1"/>
          <w:numId w:val="17"/>
        </w:numPr>
        <w:spacing w:after="0"/>
      </w:pPr>
      <w:r>
        <w:t>60</w:t>
      </w:r>
      <w:r w:rsidR="00126417">
        <w:t xml:space="preserve"> </w:t>
      </w:r>
    </w:p>
    <w:p w:rsidR="00732036" w:rsidRDefault="00732036" w:rsidP="00732036">
      <w:pPr>
        <w:pStyle w:val="ListParagraph"/>
        <w:numPr>
          <w:ilvl w:val="0"/>
          <w:numId w:val="17"/>
        </w:numPr>
        <w:spacing w:after="0"/>
      </w:pPr>
      <w:r>
        <w:t>A plant = 2n = 4x = 60. The t</w:t>
      </w:r>
      <w:r w:rsidRPr="00665AFC">
        <w:t xml:space="preserve">otal number of chromatids migrating to </w:t>
      </w:r>
      <w:r w:rsidRPr="00D44F21">
        <w:rPr>
          <w:u w:val="single"/>
        </w:rPr>
        <w:t>each</w:t>
      </w:r>
      <w:r w:rsidRPr="00665AFC">
        <w:t xml:space="preserve"> pole at Anaphase of mito</w:t>
      </w:r>
      <w:r>
        <w:t>sis will be</w:t>
      </w:r>
    </w:p>
    <w:p w:rsidR="00732036" w:rsidRDefault="00732036" w:rsidP="00732036">
      <w:pPr>
        <w:pStyle w:val="ListParagraph"/>
        <w:numPr>
          <w:ilvl w:val="1"/>
          <w:numId w:val="17"/>
        </w:numPr>
        <w:spacing w:after="0"/>
      </w:pPr>
      <w:r>
        <w:t>15</w:t>
      </w:r>
    </w:p>
    <w:p w:rsidR="00732036" w:rsidRDefault="00732036" w:rsidP="00732036">
      <w:pPr>
        <w:pStyle w:val="ListParagraph"/>
        <w:numPr>
          <w:ilvl w:val="1"/>
          <w:numId w:val="17"/>
        </w:numPr>
        <w:spacing w:after="0"/>
      </w:pPr>
      <w:r>
        <w:t>30</w:t>
      </w:r>
    </w:p>
    <w:p w:rsidR="00732036" w:rsidRDefault="00732036" w:rsidP="00732036">
      <w:pPr>
        <w:pStyle w:val="ListParagraph"/>
        <w:numPr>
          <w:ilvl w:val="1"/>
          <w:numId w:val="17"/>
        </w:numPr>
        <w:spacing w:after="0"/>
      </w:pPr>
      <w:r>
        <w:t>45</w:t>
      </w:r>
    </w:p>
    <w:p w:rsidR="00126417" w:rsidRPr="00E6050C" w:rsidRDefault="00732036" w:rsidP="00732036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60</w:t>
      </w:r>
    </w:p>
    <w:p w:rsidR="00126417" w:rsidRDefault="00126417">
      <w:r>
        <w:br w:type="page"/>
      </w:r>
    </w:p>
    <w:p w:rsidR="00B827FE" w:rsidRDefault="00B827FE" w:rsidP="00AA4170">
      <w:pPr>
        <w:pStyle w:val="ListParagraph"/>
        <w:numPr>
          <w:ilvl w:val="0"/>
          <w:numId w:val="17"/>
        </w:numPr>
        <w:spacing w:after="0"/>
      </w:pPr>
      <w:r>
        <w:lastRenderedPageBreak/>
        <w:t>A</w:t>
      </w:r>
      <w:r w:rsidR="00732036">
        <w:t xml:space="preserve">n allotetraploid </w:t>
      </w:r>
      <w:r>
        <w:t xml:space="preserve"> plant </w:t>
      </w:r>
      <w:r w:rsidR="00B26A37">
        <w:t xml:space="preserve">is </w:t>
      </w:r>
      <w:r>
        <w:t xml:space="preserve">2n = </w:t>
      </w:r>
      <w:r w:rsidR="00732036">
        <w:t>4</w:t>
      </w:r>
      <w:r>
        <w:t xml:space="preserve">x = </w:t>
      </w:r>
      <w:r w:rsidR="00732036">
        <w:t>28</w:t>
      </w:r>
      <w:r w:rsidR="00B26A37">
        <w:t xml:space="preserve">. Assume no </w:t>
      </w:r>
      <w:r w:rsidR="00732036">
        <w:t>homoeologous pairing</w:t>
      </w:r>
      <w:r>
        <w:t>. The t</w:t>
      </w:r>
      <w:r w:rsidRPr="00665AFC">
        <w:t xml:space="preserve">otal number of pairs of homologous chromosomes </w:t>
      </w:r>
      <w:r w:rsidR="00732036">
        <w:t xml:space="preserve">(bivalents) </w:t>
      </w:r>
      <w:r w:rsidRPr="00665AFC">
        <w:t>at Pachynema of meiosis</w:t>
      </w:r>
      <w:r>
        <w:t xml:space="preserve"> will be</w:t>
      </w:r>
    </w:p>
    <w:p w:rsidR="00732036" w:rsidRDefault="00732036" w:rsidP="00AA4170">
      <w:pPr>
        <w:pStyle w:val="ListParagraph"/>
        <w:numPr>
          <w:ilvl w:val="1"/>
          <w:numId w:val="17"/>
        </w:numPr>
        <w:spacing w:after="0"/>
      </w:pPr>
      <w:r>
        <w:t>7</w:t>
      </w:r>
    </w:p>
    <w:p w:rsidR="00B827FE" w:rsidRPr="00E6050C" w:rsidRDefault="00B827FE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1</w:t>
      </w:r>
      <w:r w:rsidR="00732036" w:rsidRPr="00E6050C">
        <w:rPr>
          <w:highlight w:val="green"/>
        </w:rPr>
        <w:t>4</w:t>
      </w:r>
    </w:p>
    <w:p w:rsidR="00B827FE" w:rsidRDefault="00732036" w:rsidP="00AA4170">
      <w:pPr>
        <w:pStyle w:val="ListParagraph"/>
        <w:numPr>
          <w:ilvl w:val="1"/>
          <w:numId w:val="17"/>
        </w:numPr>
        <w:spacing w:after="0"/>
      </w:pPr>
      <w:r>
        <w:t>28</w:t>
      </w:r>
    </w:p>
    <w:p w:rsidR="00B827FE" w:rsidRDefault="00732036" w:rsidP="00AA4170">
      <w:pPr>
        <w:pStyle w:val="ListParagraph"/>
        <w:numPr>
          <w:ilvl w:val="1"/>
          <w:numId w:val="17"/>
        </w:numPr>
        <w:spacing w:after="0"/>
      </w:pPr>
      <w:r>
        <w:t>56</w:t>
      </w:r>
    </w:p>
    <w:p w:rsidR="00B827FE" w:rsidRDefault="00B827FE" w:rsidP="00AA4170">
      <w:pPr>
        <w:pStyle w:val="ListParagraph"/>
        <w:numPr>
          <w:ilvl w:val="0"/>
          <w:numId w:val="17"/>
        </w:numPr>
        <w:spacing w:after="0"/>
      </w:pPr>
      <w:r>
        <w:t>A plant = 2n = 2x = 30. The t</w:t>
      </w:r>
      <w:r w:rsidRPr="00665AFC">
        <w:t xml:space="preserve">otal number of </w:t>
      </w:r>
      <w:r>
        <w:t xml:space="preserve">chromosomes in </w:t>
      </w:r>
      <w:r w:rsidRPr="00D44F21">
        <w:rPr>
          <w:u w:val="single"/>
        </w:rPr>
        <w:t xml:space="preserve">each </w:t>
      </w:r>
      <w:r>
        <w:t xml:space="preserve">of the four </w:t>
      </w:r>
      <w:r w:rsidR="00732036">
        <w:t xml:space="preserve">microspores in the tetrad is </w:t>
      </w:r>
      <w:r>
        <w:t xml:space="preserve"> </w:t>
      </w:r>
    </w:p>
    <w:p w:rsidR="00B827FE" w:rsidRPr="00E6050C" w:rsidRDefault="00B827FE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15</w:t>
      </w:r>
    </w:p>
    <w:p w:rsidR="00B827FE" w:rsidRDefault="00B827FE" w:rsidP="00AA4170">
      <w:pPr>
        <w:pStyle w:val="ListParagraph"/>
        <w:numPr>
          <w:ilvl w:val="1"/>
          <w:numId w:val="17"/>
        </w:numPr>
        <w:spacing w:after="0"/>
      </w:pPr>
      <w:r>
        <w:t>30</w:t>
      </w:r>
    </w:p>
    <w:p w:rsidR="00B827FE" w:rsidRDefault="00B827FE" w:rsidP="00AA4170">
      <w:pPr>
        <w:pStyle w:val="ListParagraph"/>
        <w:numPr>
          <w:ilvl w:val="1"/>
          <w:numId w:val="17"/>
        </w:numPr>
        <w:spacing w:after="0"/>
      </w:pPr>
      <w:r>
        <w:t>45</w:t>
      </w:r>
    </w:p>
    <w:p w:rsidR="00293F63" w:rsidRDefault="00B827FE" w:rsidP="00AA4170">
      <w:pPr>
        <w:pStyle w:val="ListParagraph"/>
        <w:numPr>
          <w:ilvl w:val="1"/>
          <w:numId w:val="17"/>
        </w:numPr>
        <w:spacing w:after="0"/>
      </w:pPr>
      <w:r>
        <w:t>60</w:t>
      </w:r>
    </w:p>
    <w:p w:rsidR="00B827FE" w:rsidRDefault="00732036" w:rsidP="00911F11">
      <w:pPr>
        <w:pStyle w:val="ListParagraph"/>
        <w:numPr>
          <w:ilvl w:val="0"/>
          <w:numId w:val="17"/>
        </w:numPr>
        <w:spacing w:after="0"/>
      </w:pPr>
      <w:r>
        <w:t>S</w:t>
      </w:r>
      <w:r w:rsidR="00B827FE">
        <w:t>egregation of alleles at a locus</w:t>
      </w:r>
      <w:r>
        <w:t xml:space="preserve"> and independent assortment of alleles at two or more loci </w:t>
      </w:r>
      <w:r w:rsidR="00911F11">
        <w:t xml:space="preserve">may occur during mitosis in facultative apomicts. </w:t>
      </w:r>
    </w:p>
    <w:p w:rsidR="00B827FE" w:rsidRDefault="00B827FE" w:rsidP="00AA4170">
      <w:pPr>
        <w:pStyle w:val="ListParagraph"/>
        <w:numPr>
          <w:ilvl w:val="1"/>
          <w:numId w:val="17"/>
        </w:numPr>
        <w:spacing w:after="0"/>
      </w:pPr>
      <w:r>
        <w:t>T</w:t>
      </w:r>
    </w:p>
    <w:p w:rsidR="00B827FE" w:rsidRPr="00E6050C" w:rsidRDefault="00B827FE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F</w:t>
      </w:r>
    </w:p>
    <w:p w:rsidR="00B827FE" w:rsidRPr="00911F11" w:rsidRDefault="00B827FE" w:rsidP="00AA4170">
      <w:pPr>
        <w:pStyle w:val="ListParagraph"/>
        <w:numPr>
          <w:ilvl w:val="0"/>
          <w:numId w:val="17"/>
        </w:numPr>
        <w:spacing w:after="0"/>
      </w:pPr>
      <w:r w:rsidRPr="00911F11">
        <w:t xml:space="preserve">Independent assortment of alleles at two or more loci can be determined by </w:t>
      </w:r>
    </w:p>
    <w:p w:rsidR="00B827FE" w:rsidRPr="00911F11" w:rsidRDefault="00B827FE" w:rsidP="00AA4170">
      <w:pPr>
        <w:pStyle w:val="ListParagraph"/>
        <w:numPr>
          <w:ilvl w:val="1"/>
          <w:numId w:val="17"/>
        </w:numPr>
        <w:spacing w:after="0"/>
      </w:pPr>
      <w:r w:rsidRPr="00911F11">
        <w:t xml:space="preserve">Random alignment of non-homologous chromosomes at Metaphase I </w:t>
      </w:r>
    </w:p>
    <w:p w:rsidR="00B827FE" w:rsidRPr="00911F11" w:rsidRDefault="00B827FE" w:rsidP="00AA4170">
      <w:pPr>
        <w:pStyle w:val="ListParagraph"/>
        <w:numPr>
          <w:ilvl w:val="1"/>
          <w:numId w:val="17"/>
        </w:numPr>
        <w:spacing w:after="0"/>
      </w:pPr>
      <w:r w:rsidRPr="00911F11">
        <w:t>Crossover between homologous chromosomes at Pachynema</w:t>
      </w:r>
    </w:p>
    <w:p w:rsidR="00B827FE" w:rsidRPr="00E6050C" w:rsidRDefault="00B827FE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A and B</w:t>
      </w:r>
      <w:r w:rsidR="00911F11" w:rsidRPr="00E6050C">
        <w:rPr>
          <w:highlight w:val="green"/>
        </w:rPr>
        <w:t xml:space="preserve"> above</w:t>
      </w:r>
    </w:p>
    <w:p w:rsidR="00911F11" w:rsidRDefault="00B26A37" w:rsidP="00911F11">
      <w:pPr>
        <w:pStyle w:val="ListParagraph"/>
        <w:numPr>
          <w:ilvl w:val="1"/>
          <w:numId w:val="17"/>
        </w:numPr>
        <w:spacing w:after="0"/>
      </w:pPr>
      <w:r>
        <w:t xml:space="preserve">None of the above </w:t>
      </w:r>
      <w:r w:rsidR="00911F11">
        <w:t xml:space="preserve"> </w:t>
      </w:r>
    </w:p>
    <w:p w:rsidR="00C976C6" w:rsidRDefault="00C976C6" w:rsidP="00AA4170">
      <w:pPr>
        <w:pStyle w:val="ListParagraph"/>
        <w:numPr>
          <w:ilvl w:val="0"/>
          <w:numId w:val="17"/>
        </w:numPr>
        <w:spacing w:after="0"/>
      </w:pPr>
      <w:r>
        <w:t>If an organism is 2n = 2x = 20, and you have data from 2,000 markers providing complete genome coverage scored on a population of 100 doubled haploid plants, you should show how many linkage maps</w:t>
      </w:r>
      <w:r w:rsidR="00C240D6">
        <w:t>?</w:t>
      </w:r>
    </w:p>
    <w:p w:rsidR="00C976C6" w:rsidRDefault="00C976C6" w:rsidP="00AA4170">
      <w:pPr>
        <w:pStyle w:val="ListParagraph"/>
        <w:numPr>
          <w:ilvl w:val="1"/>
          <w:numId w:val="17"/>
        </w:numPr>
        <w:spacing w:after="0"/>
      </w:pPr>
      <w:r>
        <w:t>5</w:t>
      </w:r>
    </w:p>
    <w:p w:rsidR="00C976C6" w:rsidRPr="00E6050C" w:rsidRDefault="00C976C6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10</w:t>
      </w:r>
    </w:p>
    <w:p w:rsidR="00C976C6" w:rsidRDefault="00C976C6" w:rsidP="00AA4170">
      <w:pPr>
        <w:pStyle w:val="ListParagraph"/>
        <w:numPr>
          <w:ilvl w:val="1"/>
          <w:numId w:val="17"/>
        </w:numPr>
        <w:spacing w:after="0"/>
      </w:pPr>
      <w:r>
        <w:t>20</w:t>
      </w:r>
    </w:p>
    <w:p w:rsidR="00911F11" w:rsidRDefault="00C976C6" w:rsidP="00126417">
      <w:pPr>
        <w:pStyle w:val="ListParagraph"/>
        <w:numPr>
          <w:ilvl w:val="1"/>
          <w:numId w:val="17"/>
        </w:numPr>
        <w:spacing w:after="0"/>
      </w:pPr>
      <w:r>
        <w:t>40</w:t>
      </w:r>
      <w:r w:rsidR="00126417">
        <w:t xml:space="preserve"> </w:t>
      </w:r>
    </w:p>
    <w:p w:rsidR="00911F11" w:rsidRDefault="00911F11" w:rsidP="00911F11">
      <w:pPr>
        <w:pStyle w:val="ListParagraph"/>
        <w:numPr>
          <w:ilvl w:val="0"/>
          <w:numId w:val="17"/>
        </w:numPr>
        <w:spacing w:after="0"/>
      </w:pPr>
      <w:r>
        <w:t>If an allotetraploid organism is 2n = 4x = 40, and you have data from 4,000 markers providing complete genome coverage scored on a population of 100 doubled haploid plants, you should show how many linkage maps?</w:t>
      </w:r>
    </w:p>
    <w:p w:rsidR="00911F11" w:rsidRDefault="00911F11" w:rsidP="00911F11">
      <w:pPr>
        <w:pStyle w:val="ListParagraph"/>
        <w:numPr>
          <w:ilvl w:val="1"/>
          <w:numId w:val="17"/>
        </w:numPr>
        <w:spacing w:after="0"/>
      </w:pPr>
      <w:r>
        <w:t>5</w:t>
      </w:r>
    </w:p>
    <w:p w:rsidR="00911F11" w:rsidRDefault="00911F11" w:rsidP="00911F11">
      <w:pPr>
        <w:pStyle w:val="ListParagraph"/>
        <w:numPr>
          <w:ilvl w:val="1"/>
          <w:numId w:val="17"/>
        </w:numPr>
        <w:spacing w:after="0"/>
      </w:pPr>
      <w:r>
        <w:t>10</w:t>
      </w:r>
    </w:p>
    <w:p w:rsidR="00911F11" w:rsidRPr="00E6050C" w:rsidRDefault="00911F11" w:rsidP="00911F11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20</w:t>
      </w:r>
    </w:p>
    <w:p w:rsidR="00126417" w:rsidRDefault="00911F11" w:rsidP="00AA4170">
      <w:pPr>
        <w:pStyle w:val="ListParagraph"/>
        <w:numPr>
          <w:ilvl w:val="1"/>
          <w:numId w:val="17"/>
        </w:numPr>
        <w:spacing w:after="0"/>
      </w:pPr>
      <w:r>
        <w:t>40</w:t>
      </w:r>
    </w:p>
    <w:p w:rsidR="00126417" w:rsidRDefault="00126417">
      <w:r>
        <w:br w:type="page"/>
      </w:r>
    </w:p>
    <w:p w:rsidR="00E54862" w:rsidRPr="00911F11" w:rsidRDefault="00E54862" w:rsidP="00911F11">
      <w:pPr>
        <w:spacing w:after="0"/>
        <w:ind w:left="360"/>
        <w:rPr>
          <w:b/>
          <w:i/>
        </w:rPr>
      </w:pPr>
      <w:r w:rsidRPr="00911F11">
        <w:rPr>
          <w:b/>
          <w:i/>
        </w:rPr>
        <w:lastRenderedPageBreak/>
        <w:t xml:space="preserve">Information for Questions </w:t>
      </w:r>
      <w:r w:rsidR="00911F11">
        <w:rPr>
          <w:b/>
          <w:i/>
        </w:rPr>
        <w:t>3</w:t>
      </w:r>
      <w:r w:rsidR="00164767">
        <w:rPr>
          <w:b/>
          <w:i/>
        </w:rPr>
        <w:t>7</w:t>
      </w:r>
      <w:r w:rsidR="00911F11">
        <w:rPr>
          <w:b/>
          <w:i/>
        </w:rPr>
        <w:t xml:space="preserve"> - </w:t>
      </w:r>
      <w:r w:rsidR="00CD70FF">
        <w:rPr>
          <w:b/>
          <w:i/>
        </w:rPr>
        <w:t>4</w:t>
      </w:r>
      <w:r w:rsidR="00164767">
        <w:rPr>
          <w:b/>
          <w:i/>
        </w:rPr>
        <w:t>0</w:t>
      </w:r>
    </w:p>
    <w:p w:rsidR="00C976C6" w:rsidRDefault="00C240D6" w:rsidP="00911F11">
      <w:pPr>
        <w:spacing w:after="0"/>
        <w:ind w:left="360"/>
      </w:pPr>
      <w:r>
        <w:t>C</w:t>
      </w:r>
      <w:r w:rsidR="0061454A">
        <w:t xml:space="preserve">hromosome </w:t>
      </w:r>
      <w:r w:rsidR="00911F11">
        <w:t>3</w:t>
      </w:r>
      <w:r w:rsidR="0061454A">
        <w:t xml:space="preserve"> </w:t>
      </w:r>
      <w:r w:rsidR="00911F11">
        <w:t xml:space="preserve">of </w:t>
      </w:r>
      <w:r w:rsidR="00911F11" w:rsidRPr="00911F11">
        <w:rPr>
          <w:i/>
        </w:rPr>
        <w:t>Capsicum burn</w:t>
      </w:r>
      <w:r w:rsidR="00B26A37">
        <w:rPr>
          <w:i/>
        </w:rPr>
        <w:t>e</w:t>
      </w:r>
      <w:r w:rsidR="00911F11" w:rsidRPr="00911F11">
        <w:rPr>
          <w:i/>
        </w:rPr>
        <w:t>m</w:t>
      </w:r>
      <w:r w:rsidR="00911F11">
        <w:t xml:space="preserve"> </w:t>
      </w:r>
      <w:r w:rsidR="0061454A">
        <w:t xml:space="preserve">is </w:t>
      </w:r>
      <w:r>
        <w:t xml:space="preserve">reported to be </w:t>
      </w:r>
      <w:r w:rsidR="00911F11">
        <w:t xml:space="preserve">150 </w:t>
      </w:r>
      <w:r w:rsidR="00C976C6">
        <w:t>centiMorgans long</w:t>
      </w:r>
      <w:r w:rsidR="00CD70FF">
        <w:t xml:space="preserve">. The R and H </w:t>
      </w:r>
      <w:r>
        <w:t xml:space="preserve"> loci are shown </w:t>
      </w:r>
      <w:r w:rsidR="00911F11">
        <w:t xml:space="preserve">near each other on the </w:t>
      </w:r>
      <w:r>
        <w:t xml:space="preserve">chromosome </w:t>
      </w:r>
      <w:r w:rsidR="00911F11">
        <w:t>3</w:t>
      </w:r>
      <w:r>
        <w:t xml:space="preserve"> linkage map. </w:t>
      </w:r>
      <w:r w:rsidR="0061454A">
        <w:t xml:space="preserve">One locus </w:t>
      </w:r>
      <w:r w:rsidR="00C976C6">
        <w:t xml:space="preserve">controls </w:t>
      </w:r>
      <w:r w:rsidR="00911F11">
        <w:t xml:space="preserve">pod color </w:t>
      </w:r>
      <w:r w:rsidR="00C976C6">
        <w:t xml:space="preserve">(alleles </w:t>
      </w:r>
      <w:r w:rsidR="00911F11">
        <w:t>R</w:t>
      </w:r>
      <w:r w:rsidR="00B26A37">
        <w:t>_</w:t>
      </w:r>
      <w:r w:rsidR="00C976C6">
        <w:t xml:space="preserve"> and </w:t>
      </w:r>
      <w:r w:rsidR="00911F11">
        <w:t>r</w:t>
      </w:r>
      <w:r w:rsidR="00B26A37">
        <w:t>r</w:t>
      </w:r>
      <w:r w:rsidR="00C976C6">
        <w:t xml:space="preserve"> determine </w:t>
      </w:r>
      <w:r w:rsidR="00911F11">
        <w:t xml:space="preserve">red and green </w:t>
      </w:r>
      <w:r w:rsidR="00C976C6">
        <w:t xml:space="preserve">respectively) and the other controls </w:t>
      </w:r>
      <w:r w:rsidR="00911F11">
        <w:t xml:space="preserve">flavor </w:t>
      </w:r>
      <w:r w:rsidR="00C976C6">
        <w:t xml:space="preserve">(alleles </w:t>
      </w:r>
      <w:r w:rsidR="00911F11">
        <w:t>H</w:t>
      </w:r>
      <w:r w:rsidR="00B26A37">
        <w:t>_</w:t>
      </w:r>
      <w:r w:rsidR="00C976C6">
        <w:t xml:space="preserve"> and </w:t>
      </w:r>
      <w:r w:rsidR="00911F11">
        <w:t>h</w:t>
      </w:r>
      <w:r w:rsidR="00B26A37">
        <w:t>h</w:t>
      </w:r>
      <w:r w:rsidR="00C976C6">
        <w:t xml:space="preserve"> determine </w:t>
      </w:r>
      <w:r w:rsidR="00911F11">
        <w:t>hot and mild flavor</w:t>
      </w:r>
      <w:r w:rsidR="00C976C6">
        <w:t xml:space="preserve">, respectively).  You score the two traits in 100 </w:t>
      </w:r>
      <w:r w:rsidR="00911F11">
        <w:t xml:space="preserve">doubled haploid </w:t>
      </w:r>
      <w:r w:rsidR="00C976C6">
        <w:t xml:space="preserve">progeny </w:t>
      </w:r>
      <w:r w:rsidR="00CD70FF">
        <w:t xml:space="preserve">derived from the F1 of the cross between two inbred parents. You </w:t>
      </w:r>
      <w:r w:rsidR="00C976C6">
        <w:t xml:space="preserve">record the following </w:t>
      </w:r>
      <w:r w:rsidR="00CD70FF">
        <w:t>numbers of plants in each category</w:t>
      </w:r>
      <w:r w:rsidR="00C976C6">
        <w:t>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2308"/>
        <w:gridCol w:w="2250"/>
      </w:tblGrid>
      <w:tr w:rsidR="00C976C6">
        <w:tc>
          <w:tcPr>
            <w:tcW w:w="1915" w:type="dxa"/>
          </w:tcPr>
          <w:p w:rsidR="00C976C6" w:rsidRDefault="00911F11" w:rsidP="00911F11">
            <w:pPr>
              <w:ind w:left="360"/>
            </w:pPr>
            <w:r>
              <w:t xml:space="preserve">Red and mild </w:t>
            </w:r>
            <w:r w:rsidR="00C976C6">
              <w:t xml:space="preserve"> </w:t>
            </w:r>
          </w:p>
        </w:tc>
        <w:tc>
          <w:tcPr>
            <w:tcW w:w="1915" w:type="dxa"/>
          </w:tcPr>
          <w:p w:rsidR="00C976C6" w:rsidRDefault="00911F11" w:rsidP="00911F11">
            <w:pPr>
              <w:ind w:left="360"/>
            </w:pPr>
            <w:r>
              <w:t xml:space="preserve">Red and hot </w:t>
            </w:r>
            <w:r w:rsidR="00C976C6">
              <w:t xml:space="preserve"> </w:t>
            </w:r>
          </w:p>
        </w:tc>
        <w:tc>
          <w:tcPr>
            <w:tcW w:w="2308" w:type="dxa"/>
          </w:tcPr>
          <w:p w:rsidR="00C976C6" w:rsidRDefault="00911F11" w:rsidP="00911F11">
            <w:pPr>
              <w:ind w:left="360"/>
            </w:pPr>
            <w:r>
              <w:t xml:space="preserve">Green and mild </w:t>
            </w:r>
            <w:r w:rsidR="00C976C6">
              <w:t xml:space="preserve"> </w:t>
            </w:r>
          </w:p>
        </w:tc>
        <w:tc>
          <w:tcPr>
            <w:tcW w:w="2250" w:type="dxa"/>
          </w:tcPr>
          <w:p w:rsidR="00C976C6" w:rsidRDefault="00911F11" w:rsidP="00911F11">
            <w:pPr>
              <w:ind w:left="360"/>
            </w:pPr>
            <w:r>
              <w:t xml:space="preserve">Green and hot </w:t>
            </w:r>
            <w:r w:rsidR="00C976C6">
              <w:t xml:space="preserve"> </w:t>
            </w:r>
          </w:p>
        </w:tc>
      </w:tr>
      <w:tr w:rsidR="00C976C6">
        <w:tc>
          <w:tcPr>
            <w:tcW w:w="1915" w:type="dxa"/>
          </w:tcPr>
          <w:p w:rsidR="00C976C6" w:rsidRDefault="00CD70FF" w:rsidP="00CD70FF">
            <w:r>
              <w:t>35</w:t>
            </w:r>
          </w:p>
        </w:tc>
        <w:tc>
          <w:tcPr>
            <w:tcW w:w="1915" w:type="dxa"/>
          </w:tcPr>
          <w:p w:rsidR="00C976C6" w:rsidRDefault="00CD70FF" w:rsidP="00911F11">
            <w:pPr>
              <w:ind w:left="360"/>
            </w:pPr>
            <w:r>
              <w:t>10</w:t>
            </w:r>
          </w:p>
        </w:tc>
        <w:tc>
          <w:tcPr>
            <w:tcW w:w="2308" w:type="dxa"/>
          </w:tcPr>
          <w:p w:rsidR="00C976C6" w:rsidRDefault="00CD70FF" w:rsidP="00911F11">
            <w:pPr>
              <w:ind w:left="360"/>
            </w:pPr>
            <w:r>
              <w:t>10</w:t>
            </w:r>
          </w:p>
        </w:tc>
        <w:tc>
          <w:tcPr>
            <w:tcW w:w="2250" w:type="dxa"/>
          </w:tcPr>
          <w:p w:rsidR="00C976C6" w:rsidRDefault="00CD70FF" w:rsidP="00CD70FF">
            <w:pPr>
              <w:ind w:left="360"/>
            </w:pPr>
            <w:r>
              <w:t>45</w:t>
            </w:r>
          </w:p>
        </w:tc>
      </w:tr>
    </w:tbl>
    <w:p w:rsidR="00C976C6" w:rsidRDefault="00C976C6" w:rsidP="00B827FE">
      <w:pPr>
        <w:spacing w:after="0"/>
      </w:pPr>
    </w:p>
    <w:p w:rsidR="00C976C6" w:rsidRDefault="00C976C6" w:rsidP="00AA4170">
      <w:pPr>
        <w:pStyle w:val="ListParagraph"/>
        <w:numPr>
          <w:ilvl w:val="0"/>
          <w:numId w:val="17"/>
        </w:numPr>
        <w:spacing w:after="0"/>
      </w:pPr>
      <w:r>
        <w:t xml:space="preserve">The </w:t>
      </w:r>
      <w:r w:rsidR="00B26A37">
        <w:t>“</w:t>
      </w:r>
      <w:r>
        <w:t>parental</w:t>
      </w:r>
      <w:r w:rsidR="00B26A37">
        <w:t>”</w:t>
      </w:r>
      <w:r>
        <w:t xml:space="preserve"> classes are</w:t>
      </w:r>
    </w:p>
    <w:p w:rsidR="00CD70FF" w:rsidRDefault="00CD70FF" w:rsidP="00AA4170">
      <w:pPr>
        <w:pStyle w:val="ListParagraph"/>
        <w:numPr>
          <w:ilvl w:val="1"/>
          <w:numId w:val="17"/>
        </w:numPr>
        <w:spacing w:after="0"/>
      </w:pPr>
      <w:r>
        <w:t>Red/hot</w:t>
      </w:r>
      <w:r w:rsidR="00C976C6">
        <w:t xml:space="preserve"> and </w:t>
      </w:r>
      <w:r>
        <w:t xml:space="preserve">Green/mild </w:t>
      </w:r>
    </w:p>
    <w:p w:rsidR="00C976C6" w:rsidRPr="00E6050C" w:rsidRDefault="00CD70FF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Red/mild</w:t>
      </w:r>
      <w:r w:rsidR="00C976C6" w:rsidRPr="00E6050C">
        <w:rPr>
          <w:highlight w:val="green"/>
        </w:rPr>
        <w:t xml:space="preserve"> and </w:t>
      </w:r>
      <w:r w:rsidRPr="00E6050C">
        <w:rPr>
          <w:highlight w:val="green"/>
        </w:rPr>
        <w:t xml:space="preserve">Green/hot </w:t>
      </w:r>
    </w:p>
    <w:p w:rsidR="00C976C6" w:rsidRDefault="00C976C6" w:rsidP="00AA4170">
      <w:pPr>
        <w:pStyle w:val="ListParagraph"/>
        <w:numPr>
          <w:ilvl w:val="1"/>
          <w:numId w:val="17"/>
        </w:numPr>
        <w:spacing w:after="0"/>
      </w:pPr>
      <w:r>
        <w:t>Not identifiable given these data</w:t>
      </w:r>
    </w:p>
    <w:p w:rsidR="00C976C6" w:rsidRDefault="0061454A" w:rsidP="00AA4170">
      <w:pPr>
        <w:pStyle w:val="ListParagraph"/>
        <w:numPr>
          <w:ilvl w:val="0"/>
          <w:numId w:val="17"/>
        </w:numPr>
        <w:spacing w:after="0"/>
      </w:pPr>
      <w:r>
        <w:t>Because the two loci are reported to be on the same chromosome, you want to see if they are linked in your cross. To do so, you would divide</w:t>
      </w:r>
    </w:p>
    <w:p w:rsidR="0061454A" w:rsidRDefault="0061454A" w:rsidP="00AA4170">
      <w:pPr>
        <w:pStyle w:val="ListParagraph"/>
        <w:numPr>
          <w:ilvl w:val="1"/>
          <w:numId w:val="17"/>
        </w:numPr>
        <w:spacing w:after="0"/>
      </w:pPr>
      <w:r>
        <w:t>The parental classes/100</w:t>
      </w:r>
    </w:p>
    <w:p w:rsidR="0061454A" w:rsidRPr="00E6050C" w:rsidRDefault="0061454A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The non-parental classes/100</w:t>
      </w:r>
    </w:p>
    <w:p w:rsidR="0061454A" w:rsidRDefault="0061454A" w:rsidP="00AA4170">
      <w:pPr>
        <w:pStyle w:val="ListParagraph"/>
        <w:numPr>
          <w:ilvl w:val="1"/>
          <w:numId w:val="17"/>
        </w:numPr>
        <w:spacing w:after="0"/>
      </w:pPr>
      <w:r>
        <w:t xml:space="preserve">The non-parental + parental classes/100 </w:t>
      </w:r>
    </w:p>
    <w:p w:rsidR="0061454A" w:rsidRDefault="0061454A" w:rsidP="00AA4170">
      <w:pPr>
        <w:pStyle w:val="ListParagraph"/>
        <w:numPr>
          <w:ilvl w:val="0"/>
          <w:numId w:val="17"/>
        </w:numPr>
        <w:spacing w:after="0"/>
      </w:pPr>
      <w:r>
        <w:t xml:space="preserve">If you calculated that the frequency of </w:t>
      </w:r>
      <w:r w:rsidR="00B26A37">
        <w:t xml:space="preserve">recombination </w:t>
      </w:r>
      <w:r w:rsidR="005D31A6">
        <w:t xml:space="preserve">is </w:t>
      </w:r>
      <w:r w:rsidR="00CD70FF">
        <w:t>2</w:t>
      </w:r>
      <w:r>
        <w:t>0%</w:t>
      </w:r>
      <w:r w:rsidR="005D31A6">
        <w:t xml:space="preserve">, </w:t>
      </w:r>
      <w:r>
        <w:t xml:space="preserve"> would you conclude that </w:t>
      </w:r>
      <w:r w:rsidR="00C240D6">
        <w:t xml:space="preserve">the </w:t>
      </w:r>
      <w:r>
        <w:t>report</w:t>
      </w:r>
      <w:r w:rsidR="00C240D6">
        <w:t xml:space="preserve"> of the two loci</w:t>
      </w:r>
      <w:r>
        <w:t xml:space="preserve"> </w:t>
      </w:r>
      <w:r w:rsidR="00C240D6">
        <w:t xml:space="preserve">being on the same </w:t>
      </w:r>
      <w:r>
        <w:t xml:space="preserve">chromosome </w:t>
      </w:r>
      <w:r w:rsidR="00C240D6">
        <w:t xml:space="preserve">is </w:t>
      </w:r>
      <w:r>
        <w:t>wrong?</w:t>
      </w:r>
    </w:p>
    <w:p w:rsidR="0061454A" w:rsidRDefault="0061454A" w:rsidP="00AA4170">
      <w:pPr>
        <w:pStyle w:val="ListParagraph"/>
        <w:numPr>
          <w:ilvl w:val="1"/>
          <w:numId w:val="17"/>
        </w:numPr>
        <w:spacing w:after="0"/>
      </w:pPr>
      <w:r>
        <w:t>Yes</w:t>
      </w:r>
    </w:p>
    <w:p w:rsidR="0061454A" w:rsidRPr="00E6050C" w:rsidRDefault="0061454A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No</w:t>
      </w:r>
    </w:p>
    <w:p w:rsidR="00B26A37" w:rsidRDefault="005D31A6" w:rsidP="00CD70FF">
      <w:pPr>
        <w:pStyle w:val="ListParagraph"/>
        <w:numPr>
          <w:ilvl w:val="0"/>
          <w:numId w:val="17"/>
        </w:numPr>
        <w:spacing w:after="0"/>
      </w:pPr>
      <w:r>
        <w:t xml:space="preserve">You </w:t>
      </w:r>
      <w:r w:rsidR="00CD70FF">
        <w:t xml:space="preserve">expect your calculated recombination % to be </w:t>
      </w:r>
      <w:r w:rsidR="00B26A37">
        <w:t xml:space="preserve"> </w:t>
      </w:r>
    </w:p>
    <w:p w:rsidR="00B26A37" w:rsidRPr="00E6050C" w:rsidRDefault="00CD70FF" w:rsidP="00B26A37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Lower than the cM value</w:t>
      </w:r>
      <w:r w:rsidR="00B26A37" w:rsidRPr="00E6050C">
        <w:rPr>
          <w:highlight w:val="green"/>
        </w:rPr>
        <w:t xml:space="preserve"> </w:t>
      </w:r>
    </w:p>
    <w:p w:rsidR="00B26A37" w:rsidRDefault="00CD70FF" w:rsidP="00B26A37">
      <w:pPr>
        <w:pStyle w:val="ListParagraph"/>
        <w:numPr>
          <w:ilvl w:val="1"/>
          <w:numId w:val="17"/>
        </w:numPr>
        <w:spacing w:after="0"/>
      </w:pPr>
      <w:r>
        <w:t>The same as the cM value</w:t>
      </w:r>
      <w:r w:rsidR="00B26A37">
        <w:t xml:space="preserve"> </w:t>
      </w:r>
    </w:p>
    <w:p w:rsidR="00B26A37" w:rsidRDefault="00CD70FF" w:rsidP="00B26A37">
      <w:pPr>
        <w:pStyle w:val="ListParagraph"/>
        <w:numPr>
          <w:ilvl w:val="1"/>
          <w:numId w:val="17"/>
        </w:numPr>
        <w:spacing w:after="0"/>
      </w:pPr>
      <w:r>
        <w:t>Higher than the cM value</w:t>
      </w:r>
      <w:r w:rsidR="00B26A37">
        <w:t xml:space="preserve"> </w:t>
      </w:r>
    </w:p>
    <w:p w:rsidR="00CD70FF" w:rsidRDefault="00CD70FF" w:rsidP="00B26A37">
      <w:pPr>
        <w:pStyle w:val="ListParagraph"/>
        <w:numPr>
          <w:ilvl w:val="1"/>
          <w:numId w:val="17"/>
        </w:numPr>
        <w:spacing w:after="0"/>
      </w:pPr>
      <w:r>
        <w:t>The cM value multiplied by 0.150</w:t>
      </w:r>
    </w:p>
    <w:p w:rsidR="0061454A" w:rsidRDefault="00C240D6" w:rsidP="00AA4170">
      <w:pPr>
        <w:pStyle w:val="ListParagraph"/>
        <w:numPr>
          <w:ilvl w:val="0"/>
          <w:numId w:val="17"/>
        </w:numPr>
        <w:spacing w:after="0"/>
      </w:pPr>
      <w:r>
        <w:t>Crossing</w:t>
      </w:r>
      <w:r w:rsidR="0061454A">
        <w:t xml:space="preserve"> over is such a potent source of genetic variation because it always leads to the gain </w:t>
      </w:r>
      <w:r>
        <w:t xml:space="preserve">or </w:t>
      </w:r>
      <w:r w:rsidR="0061454A">
        <w:t>loss of chromatin.</w:t>
      </w:r>
    </w:p>
    <w:p w:rsidR="0061454A" w:rsidRDefault="0061454A" w:rsidP="00AA4170">
      <w:pPr>
        <w:pStyle w:val="ListParagraph"/>
        <w:numPr>
          <w:ilvl w:val="1"/>
          <w:numId w:val="17"/>
        </w:numPr>
        <w:spacing w:after="0"/>
      </w:pPr>
      <w:r>
        <w:t>T</w:t>
      </w:r>
    </w:p>
    <w:p w:rsidR="0061454A" w:rsidRPr="00E6050C" w:rsidRDefault="0061454A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F</w:t>
      </w:r>
    </w:p>
    <w:p w:rsidR="00B827FE" w:rsidRDefault="00B827FE" w:rsidP="00B827FE">
      <w:pPr>
        <w:spacing w:after="0"/>
      </w:pPr>
    </w:p>
    <w:p w:rsidR="00CD70FF" w:rsidRPr="00CD70FF" w:rsidRDefault="00CD70FF" w:rsidP="00AA4170">
      <w:pPr>
        <w:pStyle w:val="ListParagraph"/>
        <w:numPr>
          <w:ilvl w:val="0"/>
          <w:numId w:val="17"/>
        </w:numPr>
        <w:spacing w:after="0"/>
      </w:pPr>
      <w:r w:rsidRPr="00CD70FF">
        <w:t>Consider two distantly related species</w:t>
      </w:r>
      <w:r w:rsidR="00B26A37">
        <w:t xml:space="preserve">, </w:t>
      </w:r>
      <w:r w:rsidRPr="00CD70FF">
        <w:t xml:space="preserve">such as wheat and rice.  Comparing linkage maps of the two species is most useful for assessing which of the following </w:t>
      </w:r>
    </w:p>
    <w:p w:rsidR="00CD70FF" w:rsidRPr="00CD70FF" w:rsidRDefault="00CD70FF" w:rsidP="00CD70FF">
      <w:pPr>
        <w:pStyle w:val="ListParagraph"/>
        <w:numPr>
          <w:ilvl w:val="1"/>
          <w:numId w:val="17"/>
        </w:numPr>
        <w:spacing w:after="0"/>
      </w:pPr>
      <w:r w:rsidRPr="00CD70FF">
        <w:t xml:space="preserve">Orthology </w:t>
      </w:r>
    </w:p>
    <w:p w:rsidR="00CD70FF" w:rsidRPr="00CD70FF" w:rsidRDefault="00CD70FF" w:rsidP="00CD70FF">
      <w:pPr>
        <w:pStyle w:val="ListParagraph"/>
        <w:numPr>
          <w:ilvl w:val="1"/>
          <w:numId w:val="17"/>
        </w:numPr>
        <w:spacing w:after="0"/>
      </w:pPr>
      <w:r w:rsidRPr="00CD70FF">
        <w:t>Homology</w:t>
      </w:r>
    </w:p>
    <w:p w:rsidR="00CD70FF" w:rsidRPr="00CD70FF" w:rsidRDefault="00CD70FF" w:rsidP="00CD70FF">
      <w:pPr>
        <w:pStyle w:val="ListParagraph"/>
        <w:numPr>
          <w:ilvl w:val="1"/>
          <w:numId w:val="17"/>
        </w:numPr>
        <w:spacing w:after="0"/>
      </w:pPr>
      <w:r w:rsidRPr="00CD70FF">
        <w:t>Homoeology</w:t>
      </w:r>
    </w:p>
    <w:p w:rsidR="00126417" w:rsidRPr="00E6050C" w:rsidRDefault="00CD70FF" w:rsidP="00CD70FF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Synteny</w:t>
      </w:r>
    </w:p>
    <w:p w:rsidR="00126417" w:rsidRDefault="00126417">
      <w:r>
        <w:br w:type="page"/>
      </w:r>
    </w:p>
    <w:p w:rsidR="00CD70FF" w:rsidRDefault="00CD70FF" w:rsidP="00CD70FF">
      <w:pPr>
        <w:pStyle w:val="ListParagraph"/>
        <w:numPr>
          <w:ilvl w:val="0"/>
          <w:numId w:val="17"/>
        </w:numPr>
        <w:spacing w:after="0"/>
      </w:pPr>
      <w:r>
        <w:lastRenderedPageBreak/>
        <w:t>Homoeology is an example of complete synteny</w:t>
      </w:r>
    </w:p>
    <w:p w:rsidR="00CD70FF" w:rsidRPr="00E6050C" w:rsidRDefault="00CD70FF" w:rsidP="00CD70FF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T</w:t>
      </w:r>
    </w:p>
    <w:p w:rsidR="00CD70FF" w:rsidRDefault="00CD70FF" w:rsidP="00CD70FF">
      <w:pPr>
        <w:pStyle w:val="ListParagraph"/>
        <w:numPr>
          <w:ilvl w:val="1"/>
          <w:numId w:val="17"/>
        </w:numPr>
        <w:spacing w:after="0"/>
      </w:pPr>
      <w:r>
        <w:t>F</w:t>
      </w:r>
    </w:p>
    <w:p w:rsidR="00FC6A8F" w:rsidRDefault="00FC6A8F" w:rsidP="00FC6A8F">
      <w:pPr>
        <w:spacing w:after="0"/>
        <w:ind w:left="360"/>
        <w:rPr>
          <w:b/>
        </w:rPr>
      </w:pPr>
    </w:p>
    <w:p w:rsidR="00FC6A8F" w:rsidRPr="00FC6A8F" w:rsidRDefault="00FC6A8F" w:rsidP="00FC6A8F">
      <w:pPr>
        <w:spacing w:after="0"/>
        <w:ind w:left="360"/>
        <w:rPr>
          <w:b/>
        </w:rPr>
      </w:pPr>
      <w:r w:rsidRPr="00FC6A8F">
        <w:rPr>
          <w:b/>
        </w:rPr>
        <w:t xml:space="preserve">Use the following cartoon of a </w:t>
      </w:r>
      <w:r w:rsidR="0024134C" w:rsidRPr="00FC6A8F">
        <w:rPr>
          <w:b/>
        </w:rPr>
        <w:t>deoxyribonucleotide</w:t>
      </w:r>
      <w:r w:rsidRPr="00FC6A8F">
        <w:rPr>
          <w:b/>
        </w:rPr>
        <w:t xml:space="preserve"> to answer questions 4</w:t>
      </w:r>
      <w:r w:rsidR="00164767">
        <w:rPr>
          <w:b/>
        </w:rPr>
        <w:t>4</w:t>
      </w:r>
      <w:r w:rsidRPr="00FC6A8F">
        <w:rPr>
          <w:b/>
        </w:rPr>
        <w:t xml:space="preserve"> </w:t>
      </w:r>
      <w:r>
        <w:rPr>
          <w:b/>
        </w:rPr>
        <w:t>- 4</w:t>
      </w:r>
      <w:r w:rsidR="00164767">
        <w:rPr>
          <w:b/>
        </w:rPr>
        <w:t>6</w:t>
      </w:r>
      <w:r w:rsidRPr="00FC6A8F">
        <w:rPr>
          <w:b/>
        </w:rPr>
        <w:t>.</w:t>
      </w:r>
    </w:p>
    <w:p w:rsidR="00B26A37" w:rsidRDefault="00B26A37" w:rsidP="00FC6A8F">
      <w:pPr>
        <w:spacing w:after="0"/>
        <w:ind w:left="360"/>
      </w:pPr>
    </w:p>
    <w:p w:rsidR="00B26A37" w:rsidRDefault="00B26A37" w:rsidP="00FC6A8F">
      <w:pPr>
        <w:spacing w:after="0"/>
        <w:ind w:left="360"/>
      </w:pPr>
    </w:p>
    <w:p w:rsidR="00B26A37" w:rsidRDefault="00B26A37" w:rsidP="00FC6A8F">
      <w:pPr>
        <w:spacing w:after="0"/>
        <w:ind w:left="360"/>
      </w:pPr>
    </w:p>
    <w:p w:rsidR="00B26A37" w:rsidRDefault="00B26A37" w:rsidP="00FC6A8F">
      <w:pPr>
        <w:spacing w:after="0"/>
        <w:ind w:left="360"/>
      </w:pPr>
    </w:p>
    <w:p w:rsidR="00FC6A8F" w:rsidRDefault="00FC6A8F" w:rsidP="00FC6A8F">
      <w:pPr>
        <w:spacing w:after="0"/>
        <w:ind w:left="360"/>
      </w:pPr>
    </w:p>
    <w:p w:rsidR="005272B1" w:rsidRDefault="00FC6A8F" w:rsidP="00FC6A8F">
      <w:pPr>
        <w:pStyle w:val="ListParagraph"/>
        <w:numPr>
          <w:ilvl w:val="0"/>
          <w:numId w:val="17"/>
        </w:numPr>
        <w:spacing w:after="0"/>
      </w:pPr>
      <w:r>
        <w:t xml:space="preserve">The nitrogen-containing bases (A,T,C, or  G) will be attached to which carbon? </w:t>
      </w:r>
    </w:p>
    <w:p w:rsidR="00FC6A8F" w:rsidRPr="00E6050C" w:rsidRDefault="00FC6A8F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1’</w:t>
      </w:r>
    </w:p>
    <w:p w:rsidR="005272B1" w:rsidRDefault="005272B1" w:rsidP="00AA4170">
      <w:pPr>
        <w:pStyle w:val="ListParagraph"/>
        <w:numPr>
          <w:ilvl w:val="1"/>
          <w:numId w:val="17"/>
        </w:numPr>
        <w:spacing w:after="0"/>
      </w:pPr>
      <w:r>
        <w:t>2’</w:t>
      </w:r>
    </w:p>
    <w:p w:rsidR="005272B1" w:rsidRDefault="005272B1" w:rsidP="00AA4170">
      <w:pPr>
        <w:pStyle w:val="ListParagraph"/>
        <w:numPr>
          <w:ilvl w:val="1"/>
          <w:numId w:val="17"/>
        </w:numPr>
        <w:spacing w:after="0"/>
      </w:pPr>
      <w:r>
        <w:t>3’</w:t>
      </w:r>
    </w:p>
    <w:p w:rsidR="00FC6A8F" w:rsidRDefault="00FC6A8F" w:rsidP="00AA4170">
      <w:pPr>
        <w:pStyle w:val="ListParagraph"/>
        <w:numPr>
          <w:ilvl w:val="1"/>
          <w:numId w:val="17"/>
        </w:numPr>
        <w:spacing w:after="0"/>
      </w:pPr>
      <w:r>
        <w:t>4’</w:t>
      </w:r>
    </w:p>
    <w:p w:rsidR="005272B1" w:rsidRDefault="005272B1" w:rsidP="00AA4170">
      <w:pPr>
        <w:pStyle w:val="ListParagraph"/>
        <w:numPr>
          <w:ilvl w:val="1"/>
          <w:numId w:val="17"/>
        </w:numPr>
        <w:spacing w:after="0"/>
      </w:pPr>
      <w:r>
        <w:t>5’</w:t>
      </w:r>
    </w:p>
    <w:p w:rsidR="00FC6A8F" w:rsidRDefault="00FC6A8F" w:rsidP="00AA4170">
      <w:pPr>
        <w:pStyle w:val="ListParagraph"/>
        <w:numPr>
          <w:ilvl w:val="0"/>
          <w:numId w:val="17"/>
        </w:numPr>
        <w:spacing w:after="0"/>
      </w:pPr>
      <w:r>
        <w:t>The phosphate group will be attached to which carbon?</w:t>
      </w:r>
    </w:p>
    <w:p w:rsidR="00FC6A8F" w:rsidRDefault="00FC6A8F" w:rsidP="00FC6A8F">
      <w:pPr>
        <w:pStyle w:val="ListParagraph"/>
        <w:numPr>
          <w:ilvl w:val="1"/>
          <w:numId w:val="17"/>
        </w:numPr>
        <w:spacing w:after="0"/>
      </w:pPr>
      <w:r>
        <w:t>1’</w:t>
      </w:r>
    </w:p>
    <w:p w:rsidR="00FC6A8F" w:rsidRDefault="00FC6A8F" w:rsidP="00FC6A8F">
      <w:pPr>
        <w:pStyle w:val="ListParagraph"/>
        <w:numPr>
          <w:ilvl w:val="1"/>
          <w:numId w:val="17"/>
        </w:numPr>
        <w:spacing w:after="0"/>
      </w:pPr>
      <w:r>
        <w:t>2’</w:t>
      </w:r>
    </w:p>
    <w:p w:rsidR="00FC6A8F" w:rsidRDefault="00FC6A8F" w:rsidP="00FC6A8F">
      <w:pPr>
        <w:pStyle w:val="ListParagraph"/>
        <w:numPr>
          <w:ilvl w:val="1"/>
          <w:numId w:val="17"/>
        </w:numPr>
        <w:spacing w:after="0"/>
      </w:pPr>
      <w:r>
        <w:t>3’</w:t>
      </w:r>
    </w:p>
    <w:p w:rsidR="00FC6A8F" w:rsidRDefault="00FC6A8F" w:rsidP="00FC6A8F">
      <w:pPr>
        <w:pStyle w:val="ListParagraph"/>
        <w:numPr>
          <w:ilvl w:val="1"/>
          <w:numId w:val="17"/>
        </w:numPr>
        <w:spacing w:after="0"/>
      </w:pPr>
      <w:r>
        <w:t>4’</w:t>
      </w:r>
    </w:p>
    <w:p w:rsidR="00FC6A8F" w:rsidRDefault="00FC6A8F" w:rsidP="00FC6A8F">
      <w:pPr>
        <w:pStyle w:val="ListParagraph"/>
        <w:numPr>
          <w:ilvl w:val="1"/>
          <w:numId w:val="17"/>
        </w:numPr>
        <w:spacing w:after="0"/>
      </w:pPr>
      <w:r>
        <w:t>5’</w:t>
      </w:r>
    </w:p>
    <w:p w:rsidR="00FC6A8F" w:rsidRDefault="00FC6A8F" w:rsidP="00FC6A8F">
      <w:pPr>
        <w:pStyle w:val="ListParagraph"/>
        <w:numPr>
          <w:ilvl w:val="0"/>
          <w:numId w:val="17"/>
        </w:numPr>
        <w:spacing w:after="0"/>
      </w:pPr>
      <w:r>
        <w:t>If this was a dideoxy nucleotide, an OH group would not be present at which carbon?</w:t>
      </w:r>
    </w:p>
    <w:p w:rsidR="00FC6A8F" w:rsidRDefault="00FC6A8F" w:rsidP="00FC6A8F">
      <w:pPr>
        <w:pStyle w:val="ListParagraph"/>
        <w:numPr>
          <w:ilvl w:val="1"/>
          <w:numId w:val="17"/>
        </w:numPr>
        <w:spacing w:after="0"/>
      </w:pPr>
      <w:r>
        <w:t>1’</w:t>
      </w:r>
    </w:p>
    <w:p w:rsidR="00FC6A8F" w:rsidRDefault="00FC6A8F" w:rsidP="00FC6A8F">
      <w:pPr>
        <w:pStyle w:val="ListParagraph"/>
        <w:numPr>
          <w:ilvl w:val="1"/>
          <w:numId w:val="17"/>
        </w:numPr>
        <w:spacing w:after="0"/>
      </w:pPr>
      <w:r>
        <w:t>2’</w:t>
      </w:r>
    </w:p>
    <w:p w:rsidR="00FC6A8F" w:rsidRPr="00E6050C" w:rsidRDefault="00FC6A8F" w:rsidP="00FC6A8F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3’</w:t>
      </w:r>
    </w:p>
    <w:p w:rsidR="00FC6A8F" w:rsidRDefault="00FC6A8F" w:rsidP="00FC6A8F">
      <w:pPr>
        <w:pStyle w:val="ListParagraph"/>
        <w:numPr>
          <w:ilvl w:val="1"/>
          <w:numId w:val="17"/>
        </w:numPr>
        <w:spacing w:after="0"/>
      </w:pPr>
      <w:r>
        <w:t>4’</w:t>
      </w:r>
    </w:p>
    <w:p w:rsidR="00B26A37" w:rsidRDefault="00FC6A8F" w:rsidP="00126417">
      <w:pPr>
        <w:pStyle w:val="ListParagraph"/>
        <w:numPr>
          <w:ilvl w:val="1"/>
          <w:numId w:val="17"/>
        </w:numPr>
        <w:spacing w:after="0"/>
      </w:pPr>
      <w:r>
        <w:t>5’</w:t>
      </w:r>
      <w:r w:rsidR="00126417">
        <w:t xml:space="preserve"> </w:t>
      </w:r>
    </w:p>
    <w:p w:rsidR="00145C25" w:rsidRDefault="00145C25" w:rsidP="00AA4170">
      <w:pPr>
        <w:pStyle w:val="ListParagraph"/>
        <w:numPr>
          <w:ilvl w:val="0"/>
          <w:numId w:val="17"/>
        </w:numPr>
        <w:spacing w:after="0"/>
      </w:pPr>
      <w:r>
        <w:t>Mutations caused by DNA replication errors are relatively rare because</w:t>
      </w:r>
    </w:p>
    <w:p w:rsidR="00FC6A8F" w:rsidRDefault="00B26A37" w:rsidP="00AA4170">
      <w:pPr>
        <w:pStyle w:val="ListParagraph"/>
        <w:numPr>
          <w:ilvl w:val="1"/>
          <w:numId w:val="17"/>
        </w:numPr>
        <w:spacing w:after="0"/>
      </w:pPr>
      <w:r>
        <w:t xml:space="preserve">Restriction endonucleases remove incorrect bases from the 3’ end of a developing strand </w:t>
      </w:r>
      <w:r w:rsidR="00FC6A8F">
        <w:t xml:space="preserve"> </w:t>
      </w:r>
    </w:p>
    <w:p w:rsidR="00145C25" w:rsidRDefault="00145C25" w:rsidP="00AA4170">
      <w:pPr>
        <w:pStyle w:val="ListParagraph"/>
        <w:numPr>
          <w:ilvl w:val="1"/>
          <w:numId w:val="17"/>
        </w:numPr>
        <w:spacing w:after="0"/>
      </w:pPr>
      <w:r>
        <w:t xml:space="preserve">Helicases have endonuclease </w:t>
      </w:r>
      <w:r w:rsidR="00AE0EE4">
        <w:t xml:space="preserve">activity </w:t>
      </w:r>
      <w:r>
        <w:t>and remove incorrect bases at replication forks</w:t>
      </w:r>
    </w:p>
    <w:p w:rsidR="00145C25" w:rsidRPr="00E6050C" w:rsidRDefault="00145C25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Some polymerases have exonuclease activity and can remove incorrect bases from the 3’ end of a developing strand</w:t>
      </w:r>
    </w:p>
    <w:p w:rsidR="00126417" w:rsidRDefault="00FC6A8F" w:rsidP="00AA4170">
      <w:pPr>
        <w:pStyle w:val="ListParagraph"/>
        <w:numPr>
          <w:ilvl w:val="1"/>
          <w:numId w:val="17"/>
        </w:numPr>
        <w:spacing w:after="0"/>
      </w:pPr>
      <w:r>
        <w:t>Telomerase repairs mutations at the telomeres</w:t>
      </w:r>
      <w:r w:rsidR="00126417">
        <w:t xml:space="preserve"> </w:t>
      </w:r>
    </w:p>
    <w:p w:rsidR="00126417" w:rsidRDefault="00126417">
      <w:r>
        <w:br w:type="page"/>
      </w:r>
    </w:p>
    <w:p w:rsidR="00145C25" w:rsidRDefault="00145C25" w:rsidP="00AA4170">
      <w:pPr>
        <w:pStyle w:val="ListParagraph"/>
        <w:numPr>
          <w:ilvl w:val="0"/>
          <w:numId w:val="17"/>
        </w:numPr>
        <w:spacing w:after="0"/>
      </w:pPr>
      <w:r>
        <w:lastRenderedPageBreak/>
        <w:t xml:space="preserve">At a bidirectional </w:t>
      </w:r>
      <w:r w:rsidR="00AE0EE4">
        <w:t>replication</w:t>
      </w:r>
      <w:r>
        <w:t xml:space="preserve"> fork, l</w:t>
      </w:r>
      <w:r w:rsidR="00FC6A8F">
        <w:t xml:space="preserve">eading </w:t>
      </w:r>
      <w:r>
        <w:t xml:space="preserve">strands are </w:t>
      </w:r>
    </w:p>
    <w:p w:rsidR="00145C25" w:rsidRDefault="00145C25" w:rsidP="00AA4170">
      <w:pPr>
        <w:pStyle w:val="ListParagraph"/>
        <w:numPr>
          <w:ilvl w:val="1"/>
          <w:numId w:val="17"/>
        </w:numPr>
        <w:spacing w:after="0"/>
      </w:pPr>
      <w:r>
        <w:t>Where new strands are synthesized 3’ to 5’</w:t>
      </w:r>
    </w:p>
    <w:p w:rsidR="00145C25" w:rsidRDefault="00145C25" w:rsidP="00AA4170">
      <w:pPr>
        <w:pStyle w:val="ListParagraph"/>
        <w:numPr>
          <w:ilvl w:val="1"/>
          <w:numId w:val="17"/>
        </w:numPr>
        <w:spacing w:after="0"/>
      </w:pPr>
      <w:r>
        <w:t>Always on top</w:t>
      </w:r>
    </w:p>
    <w:p w:rsidR="00145C25" w:rsidRDefault="00145C25" w:rsidP="00AA4170">
      <w:pPr>
        <w:pStyle w:val="ListParagraph"/>
        <w:numPr>
          <w:ilvl w:val="1"/>
          <w:numId w:val="17"/>
        </w:numPr>
        <w:spacing w:after="0"/>
      </w:pPr>
      <w:r>
        <w:t xml:space="preserve">Where </w:t>
      </w:r>
      <w:r w:rsidR="00AE0EE4">
        <w:t xml:space="preserve">Okazaki fragments occur </w:t>
      </w:r>
    </w:p>
    <w:p w:rsidR="00FC6A8F" w:rsidRPr="00E6050C" w:rsidRDefault="00FC6A8F" w:rsidP="00FC6A8F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Where new strands are synthesized 5’ to 3’</w:t>
      </w:r>
    </w:p>
    <w:p w:rsidR="00FC6A8F" w:rsidRDefault="00FC6A8F" w:rsidP="00FC6A8F">
      <w:pPr>
        <w:spacing w:after="0"/>
        <w:ind w:left="360"/>
      </w:pPr>
    </w:p>
    <w:p w:rsidR="00BF4C6F" w:rsidRPr="00BF4C6F" w:rsidRDefault="00FC6A8F" w:rsidP="00FC6A8F">
      <w:pPr>
        <w:spacing w:after="0"/>
        <w:ind w:left="360"/>
        <w:rPr>
          <w:b/>
        </w:rPr>
      </w:pPr>
      <w:r w:rsidRPr="00BF4C6F">
        <w:rPr>
          <w:b/>
        </w:rPr>
        <w:t xml:space="preserve">Use the following information to answer questions </w:t>
      </w:r>
      <w:r w:rsidR="00164767">
        <w:rPr>
          <w:b/>
        </w:rPr>
        <w:t>49</w:t>
      </w:r>
      <w:r w:rsidR="00BF4C6F" w:rsidRPr="00BF4C6F">
        <w:rPr>
          <w:b/>
        </w:rPr>
        <w:t xml:space="preserve"> – 5</w:t>
      </w:r>
      <w:r w:rsidR="00164767">
        <w:rPr>
          <w:b/>
        </w:rPr>
        <w:t>1</w:t>
      </w:r>
    </w:p>
    <w:p w:rsidR="00E56C4B" w:rsidRDefault="00BF4C6F" w:rsidP="00FC6A8F">
      <w:pPr>
        <w:spacing w:after="0"/>
        <w:ind w:left="360"/>
      </w:pPr>
      <w:r>
        <w:t xml:space="preserve"> The following sequence is for the sense (non-template) DNA strand: </w:t>
      </w:r>
      <w:r w:rsidR="00E56C4B">
        <w:t xml:space="preserve"> </w:t>
      </w:r>
    </w:p>
    <w:p w:rsidR="00E56C4B" w:rsidRDefault="00BF4C6F" w:rsidP="00FC6A8F">
      <w:pPr>
        <w:spacing w:after="0"/>
        <w:ind w:left="360"/>
      </w:pPr>
      <w:r>
        <w:t>5’ atg gac aca 3</w:t>
      </w:r>
      <w:r w:rsidR="00E56C4B">
        <w:t xml:space="preserve">’ </w:t>
      </w:r>
    </w:p>
    <w:p w:rsidR="00E56C4B" w:rsidRDefault="00E56C4B" w:rsidP="00E56C4B">
      <w:pPr>
        <w:spacing w:after="0"/>
      </w:pPr>
    </w:p>
    <w:p w:rsidR="00E56C4B" w:rsidRDefault="00E56C4B" w:rsidP="00AA4170">
      <w:pPr>
        <w:pStyle w:val="ListParagraph"/>
        <w:numPr>
          <w:ilvl w:val="0"/>
          <w:numId w:val="17"/>
        </w:numPr>
        <w:spacing w:after="0"/>
      </w:pPr>
      <w:r>
        <w:t xml:space="preserve">Which is the correct </w:t>
      </w:r>
      <w:r w:rsidR="00BF4C6F">
        <w:t>anti</w:t>
      </w:r>
      <w:r>
        <w:t xml:space="preserve">sense </w:t>
      </w:r>
      <w:r w:rsidR="00B26A37">
        <w:t>(template</w:t>
      </w:r>
      <w:r w:rsidR="00BF4C6F">
        <w:t xml:space="preserve">) </w:t>
      </w:r>
      <w:r>
        <w:t xml:space="preserve">strand sequence? 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>5’ tac ctg tgt  3’</w:t>
      </w:r>
    </w:p>
    <w:p w:rsidR="00E56C4B" w:rsidRPr="00E6050C" w:rsidRDefault="00E56C4B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3’ </w:t>
      </w:r>
      <w:r w:rsidR="00BF4C6F" w:rsidRPr="00E6050C">
        <w:rPr>
          <w:highlight w:val="green"/>
        </w:rPr>
        <w:t xml:space="preserve">tac ctg tgt  5’ 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>3’ atg gac aca 5’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 xml:space="preserve">5’ atg gac aca </w:t>
      </w:r>
      <w:r w:rsidR="00BF4C6F">
        <w:t xml:space="preserve"> </w:t>
      </w:r>
      <w:r>
        <w:t>3’</w:t>
      </w:r>
    </w:p>
    <w:p w:rsidR="00E56C4B" w:rsidRDefault="00E56C4B" w:rsidP="00AA4170">
      <w:pPr>
        <w:pStyle w:val="ListParagraph"/>
        <w:numPr>
          <w:ilvl w:val="0"/>
          <w:numId w:val="17"/>
        </w:numPr>
        <w:spacing w:after="0"/>
      </w:pPr>
      <w:r>
        <w:t xml:space="preserve">Which is the correct mRNA sequence? </w:t>
      </w:r>
    </w:p>
    <w:p w:rsidR="00E56C4B" w:rsidRPr="00E6050C" w:rsidRDefault="00E56C4B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5’ aug gac aca 3’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>5’ uac cug ugu 3’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>3’ uac cug ugu 5’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>3’ aug gac aca 5’</w:t>
      </w:r>
    </w:p>
    <w:p w:rsidR="00BF4C6F" w:rsidRPr="00BF4C6F" w:rsidRDefault="00BF4C6F" w:rsidP="00AA4170">
      <w:pPr>
        <w:pStyle w:val="ListParagraph"/>
        <w:numPr>
          <w:ilvl w:val="0"/>
          <w:numId w:val="17"/>
        </w:numPr>
        <w:rPr>
          <w:u w:val="single"/>
        </w:rPr>
      </w:pPr>
      <w:r>
        <w:t xml:space="preserve">Based on this sequence, you can tell that it </w:t>
      </w:r>
      <w:r w:rsidR="00B26A37">
        <w:t xml:space="preserve">came from </w:t>
      </w:r>
      <w:r>
        <w:t>an exon and not an intron</w:t>
      </w:r>
    </w:p>
    <w:p w:rsidR="00BF4C6F" w:rsidRPr="00BF4C6F" w:rsidRDefault="00BF4C6F" w:rsidP="00BF4C6F">
      <w:pPr>
        <w:pStyle w:val="ListParagraph"/>
        <w:numPr>
          <w:ilvl w:val="1"/>
          <w:numId w:val="17"/>
        </w:numPr>
        <w:rPr>
          <w:u w:val="single"/>
        </w:rPr>
      </w:pPr>
      <w:r>
        <w:t>T</w:t>
      </w:r>
    </w:p>
    <w:p w:rsidR="00BF4C6F" w:rsidRPr="00E6050C" w:rsidRDefault="00BF4C6F" w:rsidP="00BF4C6F">
      <w:pPr>
        <w:pStyle w:val="ListParagraph"/>
        <w:numPr>
          <w:ilvl w:val="1"/>
          <w:numId w:val="17"/>
        </w:numPr>
        <w:rPr>
          <w:highlight w:val="green"/>
          <w:u w:val="single"/>
        </w:rPr>
      </w:pPr>
      <w:r w:rsidRPr="00E6050C">
        <w:rPr>
          <w:highlight w:val="green"/>
        </w:rPr>
        <w:t>F</w:t>
      </w:r>
    </w:p>
    <w:p w:rsidR="00E56C4B" w:rsidRDefault="00E56C4B" w:rsidP="00AA4170">
      <w:pPr>
        <w:pStyle w:val="ListParagraph"/>
        <w:numPr>
          <w:ilvl w:val="0"/>
          <w:numId w:val="17"/>
        </w:numPr>
      </w:pPr>
      <w:r>
        <w:t>RNA differs from DNA in that</w:t>
      </w:r>
    </w:p>
    <w:p w:rsidR="00E56C4B" w:rsidRPr="00E6050C" w:rsidRDefault="00E56C4B" w:rsidP="00AA4170">
      <w:pPr>
        <w:pStyle w:val="ListParagraph"/>
        <w:numPr>
          <w:ilvl w:val="1"/>
          <w:numId w:val="17"/>
        </w:numPr>
        <w:rPr>
          <w:highlight w:val="green"/>
        </w:rPr>
      </w:pPr>
      <w:r w:rsidRPr="00E6050C">
        <w:rPr>
          <w:highlight w:val="green"/>
        </w:rPr>
        <w:t>It is usually single stranded</w:t>
      </w:r>
    </w:p>
    <w:p w:rsidR="00E56C4B" w:rsidRDefault="00E56C4B" w:rsidP="00AA4170">
      <w:pPr>
        <w:pStyle w:val="ListParagraph"/>
        <w:numPr>
          <w:ilvl w:val="1"/>
          <w:numId w:val="17"/>
        </w:numPr>
      </w:pPr>
      <w:r>
        <w:t xml:space="preserve">It contains </w:t>
      </w:r>
      <w:r w:rsidR="00BF4C6F">
        <w:t xml:space="preserve">triose </w:t>
      </w:r>
      <w:r>
        <w:t>rather than deoxyribose</w:t>
      </w:r>
    </w:p>
    <w:p w:rsidR="00E56C4B" w:rsidRDefault="00E56C4B" w:rsidP="00AA4170">
      <w:pPr>
        <w:pStyle w:val="ListParagraph"/>
        <w:numPr>
          <w:ilvl w:val="1"/>
          <w:numId w:val="17"/>
        </w:numPr>
      </w:pPr>
      <w:r>
        <w:t xml:space="preserve">It contains the base </w:t>
      </w:r>
      <w:r w:rsidR="00BF4C6F">
        <w:t xml:space="preserve">adenine </w:t>
      </w:r>
      <w:r>
        <w:t>rather than thymine</w:t>
      </w:r>
    </w:p>
    <w:p w:rsidR="00BF4C6F" w:rsidRDefault="00BF4C6F" w:rsidP="00AA4170">
      <w:pPr>
        <w:pStyle w:val="ListParagraph"/>
        <w:numPr>
          <w:ilvl w:val="1"/>
          <w:numId w:val="17"/>
        </w:numPr>
      </w:pPr>
      <w:r>
        <w:t>It is always single stranded</w:t>
      </w:r>
    </w:p>
    <w:p w:rsidR="00E56C4B" w:rsidRDefault="00A3459E" w:rsidP="00AA4170">
      <w:pPr>
        <w:pStyle w:val="ListParagraph"/>
        <w:numPr>
          <w:ilvl w:val="0"/>
          <w:numId w:val="17"/>
        </w:numPr>
      </w:pPr>
      <w:r>
        <w:t>t</w:t>
      </w:r>
      <w:r w:rsidR="00E56C4B">
        <w:t>RNA is an example of informational RNA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 xml:space="preserve">True </w:t>
      </w:r>
    </w:p>
    <w:p w:rsidR="00164767" w:rsidRPr="00E6050C" w:rsidRDefault="00E56C4B" w:rsidP="00126417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False  </w:t>
      </w:r>
    </w:p>
    <w:p w:rsidR="00E56C4B" w:rsidRDefault="00A3459E" w:rsidP="00AA4170">
      <w:pPr>
        <w:pStyle w:val="ListParagraph"/>
        <w:numPr>
          <w:ilvl w:val="0"/>
          <w:numId w:val="17"/>
        </w:numPr>
        <w:spacing w:after="0"/>
      </w:pPr>
      <w:r>
        <w:t>m</w:t>
      </w:r>
      <w:r w:rsidR="00BF4C6F">
        <w:t>R</w:t>
      </w:r>
      <w:r w:rsidR="00E56C4B">
        <w:t>NA consists of 28S and 5.8S subunits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 xml:space="preserve">True  </w:t>
      </w:r>
    </w:p>
    <w:p w:rsidR="00BF4C6F" w:rsidRPr="00E6050C" w:rsidRDefault="00E56C4B" w:rsidP="00BF4C6F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False</w:t>
      </w:r>
      <w:r w:rsidR="00BF4C6F" w:rsidRPr="00E6050C">
        <w:rPr>
          <w:highlight w:val="green"/>
        </w:rPr>
        <w:t xml:space="preserve"> </w:t>
      </w:r>
    </w:p>
    <w:p w:rsidR="00E56C4B" w:rsidRDefault="00E56C4B" w:rsidP="00AA4170">
      <w:pPr>
        <w:pStyle w:val="ListParagraph"/>
        <w:numPr>
          <w:ilvl w:val="0"/>
          <w:numId w:val="17"/>
        </w:numPr>
        <w:spacing w:after="0"/>
      </w:pPr>
      <w:r>
        <w:t xml:space="preserve">When RNA has </w:t>
      </w:r>
      <w:bookmarkStart w:id="0" w:name="_GoBack"/>
      <w:bookmarkEnd w:id="0"/>
      <w:r w:rsidRPr="001F2AA7">
        <w:t xml:space="preserve">a </w:t>
      </w:r>
      <w:r>
        <w:t>regulatory role, as in RNAi, this involves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 xml:space="preserve">Methylating the DNA </w:t>
      </w:r>
    </w:p>
    <w:p w:rsidR="00BF4C6F" w:rsidRDefault="00BF4C6F" w:rsidP="00BF4C6F">
      <w:pPr>
        <w:pStyle w:val="ListParagraph"/>
        <w:numPr>
          <w:ilvl w:val="1"/>
          <w:numId w:val="17"/>
        </w:numPr>
        <w:spacing w:after="0"/>
      </w:pPr>
      <w:r>
        <w:t xml:space="preserve">Introducing premature stop codons </w:t>
      </w:r>
    </w:p>
    <w:p w:rsidR="00BF4C6F" w:rsidRDefault="00BF4C6F" w:rsidP="00BF4C6F">
      <w:pPr>
        <w:pStyle w:val="ListParagraph"/>
        <w:numPr>
          <w:ilvl w:val="1"/>
          <w:numId w:val="17"/>
        </w:numPr>
        <w:spacing w:after="0"/>
      </w:pPr>
      <w:r>
        <w:t>Removing genes from the DNA</w:t>
      </w:r>
    </w:p>
    <w:p w:rsidR="00E56C4B" w:rsidRPr="00E6050C" w:rsidRDefault="00E56C4B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Degrading mRNA transcripts 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>Removing 3’ caps and 5’ tails</w:t>
      </w:r>
    </w:p>
    <w:p w:rsidR="00E56C4B" w:rsidRDefault="00E56C4B" w:rsidP="00AA4170">
      <w:pPr>
        <w:pStyle w:val="ListParagraph"/>
        <w:numPr>
          <w:ilvl w:val="0"/>
          <w:numId w:val="17"/>
        </w:numPr>
        <w:spacing w:after="0"/>
      </w:pPr>
      <w:r>
        <w:lastRenderedPageBreak/>
        <w:t>Where would you expect to find a TATA box?</w:t>
      </w:r>
    </w:p>
    <w:p w:rsidR="00BF4C6F" w:rsidRDefault="00BF4C6F" w:rsidP="00BF4C6F">
      <w:pPr>
        <w:pStyle w:val="ListParagraph"/>
        <w:numPr>
          <w:ilvl w:val="1"/>
          <w:numId w:val="17"/>
        </w:numPr>
        <w:spacing w:after="0"/>
      </w:pPr>
      <w:r>
        <w:t>5’UTR</w:t>
      </w:r>
    </w:p>
    <w:p w:rsidR="00BF4C6F" w:rsidRPr="00E6050C" w:rsidRDefault="00BF4C6F" w:rsidP="00BF4C6F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Promoter 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 xml:space="preserve">Intron 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>Exon</w:t>
      </w:r>
    </w:p>
    <w:p w:rsidR="00BF4C6F" w:rsidRDefault="00BF4C6F" w:rsidP="00AA4170">
      <w:pPr>
        <w:pStyle w:val="ListParagraph"/>
        <w:numPr>
          <w:ilvl w:val="1"/>
          <w:numId w:val="17"/>
        </w:numPr>
        <w:spacing w:after="0"/>
      </w:pPr>
      <w:r>
        <w:t>3’UTR</w:t>
      </w:r>
    </w:p>
    <w:p w:rsidR="00BF4C6F" w:rsidRDefault="00E56C4B" w:rsidP="00AA4170">
      <w:pPr>
        <w:pStyle w:val="ListParagraph"/>
        <w:numPr>
          <w:ilvl w:val="0"/>
          <w:numId w:val="17"/>
        </w:numPr>
        <w:spacing w:after="0"/>
      </w:pPr>
      <w:r>
        <w:t xml:space="preserve">You are interested in the sequence of the </w:t>
      </w:r>
      <w:r w:rsidR="00BF4C6F">
        <w:t xml:space="preserve">promoter and </w:t>
      </w:r>
      <w:r>
        <w:t xml:space="preserve">introns in the BAD2 gene of rice. </w:t>
      </w:r>
      <w:r w:rsidR="00BF4C6F">
        <w:t xml:space="preserve">Which type of library would be most suited for finding this information? </w:t>
      </w:r>
    </w:p>
    <w:p w:rsidR="00BF4C6F" w:rsidRDefault="00E56C4B" w:rsidP="00BF4C6F">
      <w:pPr>
        <w:pStyle w:val="ListParagraph"/>
        <w:numPr>
          <w:ilvl w:val="1"/>
          <w:numId w:val="17"/>
        </w:numPr>
        <w:spacing w:after="0"/>
      </w:pPr>
      <w:r>
        <w:t xml:space="preserve">CDS </w:t>
      </w:r>
    </w:p>
    <w:p w:rsidR="00BF4C6F" w:rsidRPr="00E6050C" w:rsidRDefault="00BF4C6F" w:rsidP="00BF4C6F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Genomic</w:t>
      </w:r>
    </w:p>
    <w:p w:rsidR="00BF4C6F" w:rsidRDefault="00BF4C6F" w:rsidP="00BF4C6F">
      <w:pPr>
        <w:pStyle w:val="ListParagraph"/>
        <w:numPr>
          <w:ilvl w:val="1"/>
          <w:numId w:val="17"/>
        </w:numPr>
        <w:spacing w:after="0"/>
      </w:pPr>
      <w:r>
        <w:t>cDNA</w:t>
      </w:r>
    </w:p>
    <w:p w:rsidR="00BF4C6F" w:rsidRDefault="00BF4C6F" w:rsidP="00BF4C6F">
      <w:pPr>
        <w:pStyle w:val="ListParagraph"/>
        <w:numPr>
          <w:ilvl w:val="1"/>
          <w:numId w:val="17"/>
        </w:numPr>
        <w:spacing w:after="0"/>
      </w:pPr>
      <w:r>
        <w:t xml:space="preserve">Lend-lease </w:t>
      </w:r>
    </w:p>
    <w:p w:rsidR="00A3459E" w:rsidRDefault="00BF4C6F" w:rsidP="002C46AC">
      <w:pPr>
        <w:pStyle w:val="ListParagraph"/>
        <w:numPr>
          <w:ilvl w:val="0"/>
          <w:numId w:val="17"/>
        </w:numPr>
        <w:spacing w:after="0"/>
      </w:pPr>
      <w:r>
        <w:t>In a transgene</w:t>
      </w:r>
      <w:r w:rsidR="002C46AC">
        <w:t xml:space="preserve"> construct, the stop codon is an essential component because it signals the end of transcription. </w:t>
      </w:r>
    </w:p>
    <w:p w:rsidR="00A3459E" w:rsidRDefault="00A3459E" w:rsidP="00A3459E">
      <w:pPr>
        <w:pStyle w:val="ListParagraph"/>
        <w:numPr>
          <w:ilvl w:val="1"/>
          <w:numId w:val="17"/>
        </w:numPr>
        <w:spacing w:after="0"/>
      </w:pPr>
      <w:r>
        <w:t>T</w:t>
      </w:r>
    </w:p>
    <w:p w:rsidR="00A3459E" w:rsidRPr="00E6050C" w:rsidRDefault="00A3459E" w:rsidP="00A3459E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F</w:t>
      </w:r>
    </w:p>
    <w:p w:rsidR="00E56C4B" w:rsidRDefault="002C46AC" w:rsidP="00AA4170">
      <w:pPr>
        <w:pStyle w:val="ListParagraph"/>
        <w:numPr>
          <w:ilvl w:val="0"/>
          <w:numId w:val="17"/>
        </w:numPr>
        <w:spacing w:after="0"/>
      </w:pPr>
      <w:r>
        <w:t xml:space="preserve">All eukaryotic genes have introns 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>T</w:t>
      </w:r>
    </w:p>
    <w:p w:rsidR="002C46AC" w:rsidRPr="00E6050C" w:rsidRDefault="00E56C4B" w:rsidP="002C46AC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F</w:t>
      </w:r>
      <w:r w:rsidR="002C46AC" w:rsidRPr="00E6050C">
        <w:rPr>
          <w:highlight w:val="green"/>
        </w:rPr>
        <w:t xml:space="preserve"> </w:t>
      </w:r>
    </w:p>
    <w:p w:rsidR="002C46AC" w:rsidRDefault="00E56C4B" w:rsidP="00AA4170">
      <w:pPr>
        <w:pStyle w:val="ListParagraph"/>
        <w:numPr>
          <w:ilvl w:val="0"/>
          <w:numId w:val="17"/>
        </w:numPr>
        <w:spacing w:after="0"/>
      </w:pPr>
      <w:r>
        <w:t xml:space="preserve">Your local supplier of useful genetic information offers you </w:t>
      </w:r>
      <w:r w:rsidR="002C46AC">
        <w:t>AFLP genotyping service. This service would be most useful for</w:t>
      </w:r>
    </w:p>
    <w:p w:rsidR="00E56C4B" w:rsidRDefault="002C46AC" w:rsidP="00AA4170">
      <w:pPr>
        <w:pStyle w:val="ListParagraph"/>
        <w:numPr>
          <w:ilvl w:val="1"/>
          <w:numId w:val="17"/>
        </w:numPr>
        <w:spacing w:after="0"/>
      </w:pPr>
      <w:r>
        <w:t xml:space="preserve">Detecting </w:t>
      </w:r>
      <w:r w:rsidR="00E56C4B">
        <w:t>INDELs based on microsatellites</w:t>
      </w:r>
    </w:p>
    <w:p w:rsidR="00E56C4B" w:rsidRDefault="00A3459E" w:rsidP="00AA4170">
      <w:pPr>
        <w:pStyle w:val="ListParagraph"/>
        <w:numPr>
          <w:ilvl w:val="1"/>
          <w:numId w:val="17"/>
        </w:numPr>
        <w:spacing w:after="0"/>
      </w:pPr>
      <w:r>
        <w:t>Characterizing cons</w:t>
      </w:r>
      <w:r w:rsidR="00E56C4B">
        <w:t>ensus promoter sequences</w:t>
      </w:r>
    </w:p>
    <w:p w:rsidR="002C46AC" w:rsidRDefault="002C46AC" w:rsidP="00AA4170">
      <w:pPr>
        <w:pStyle w:val="ListParagraph"/>
        <w:numPr>
          <w:ilvl w:val="1"/>
          <w:numId w:val="17"/>
        </w:numPr>
        <w:spacing w:after="0"/>
      </w:pPr>
      <w:r>
        <w:t>Detecting EPSPS gene flow</w:t>
      </w:r>
    </w:p>
    <w:p w:rsidR="00A3459E" w:rsidRDefault="002C46AC" w:rsidP="00126417">
      <w:pPr>
        <w:pStyle w:val="ListParagraph"/>
        <w:numPr>
          <w:ilvl w:val="1"/>
          <w:numId w:val="17"/>
        </w:numPr>
        <w:spacing w:after="0"/>
      </w:pPr>
      <w:r w:rsidRPr="00E6050C">
        <w:rPr>
          <w:highlight w:val="green"/>
        </w:rPr>
        <w:t>Characterizing the degree of genetic diversity in garlic clones collected from around the world</w:t>
      </w:r>
      <w:r>
        <w:t xml:space="preserve">  </w:t>
      </w:r>
    </w:p>
    <w:p w:rsidR="00E56C4B" w:rsidRDefault="00E56C4B" w:rsidP="00AA4170">
      <w:pPr>
        <w:pStyle w:val="ListParagraph"/>
        <w:numPr>
          <w:ilvl w:val="0"/>
          <w:numId w:val="17"/>
        </w:numPr>
        <w:spacing w:after="0"/>
      </w:pPr>
      <w:r>
        <w:t xml:space="preserve">The following example showing sequence and codon alignments, as well as the translated protein, is </w:t>
      </w:r>
      <w:r w:rsidRPr="001F2AA7">
        <w:t>an</w:t>
      </w:r>
      <w:r>
        <w:t xml:space="preserve"> example of what type of mutation? 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>Frameshift</w:t>
      </w:r>
    </w:p>
    <w:p w:rsidR="00E56C4B" w:rsidRDefault="00E56C4B" w:rsidP="00AA4170">
      <w:pPr>
        <w:pStyle w:val="ListParagraph"/>
        <w:numPr>
          <w:ilvl w:val="1"/>
          <w:numId w:val="17"/>
        </w:numPr>
        <w:spacing w:after="0"/>
      </w:pPr>
      <w:r>
        <w:t>Missense</w:t>
      </w:r>
    </w:p>
    <w:p w:rsidR="00EC5576" w:rsidRPr="00E6050C" w:rsidRDefault="00EC5576" w:rsidP="00AA417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Silent </w:t>
      </w:r>
    </w:p>
    <w:p w:rsidR="00E56C4B" w:rsidRDefault="00E56C4B" w:rsidP="00EC5576">
      <w:pPr>
        <w:pStyle w:val="ListParagraph"/>
        <w:numPr>
          <w:ilvl w:val="1"/>
          <w:numId w:val="17"/>
        </w:numPr>
        <w:spacing w:after="0"/>
      </w:pPr>
      <w:r>
        <w:t>Nonsense</w:t>
      </w:r>
      <w:r w:rsidR="00EC5576">
        <w:t xml:space="preserve"> </w:t>
      </w:r>
      <w:r w:rsidR="00EC5576">
        <w:br/>
      </w:r>
      <w:r w:rsidR="00EC5576">
        <w:br/>
      </w:r>
      <w:r w:rsidR="00EC5576" w:rsidRPr="00EC5576">
        <w:rPr>
          <w:noProof/>
        </w:rPr>
        <w:drawing>
          <wp:inline distT="0" distB="0" distL="0" distR="0">
            <wp:extent cx="4343400" cy="915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622" cy="9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37" w:rsidRDefault="008F7637" w:rsidP="003B41FD">
      <w:pPr>
        <w:spacing w:after="0"/>
        <w:ind w:left="360"/>
        <w:rPr>
          <w:b/>
        </w:rPr>
      </w:pPr>
    </w:p>
    <w:p w:rsidR="00126417" w:rsidRDefault="00126417">
      <w:pPr>
        <w:rPr>
          <w:b/>
        </w:rPr>
      </w:pPr>
      <w:r>
        <w:rPr>
          <w:b/>
        </w:rPr>
        <w:br w:type="page"/>
      </w:r>
    </w:p>
    <w:p w:rsidR="00E56C4B" w:rsidRPr="003B41FD" w:rsidRDefault="003B41FD" w:rsidP="003B41FD">
      <w:pPr>
        <w:spacing w:after="0"/>
        <w:ind w:left="360"/>
      </w:pPr>
      <w:r w:rsidRPr="003B41FD">
        <w:rPr>
          <w:b/>
        </w:rPr>
        <w:lastRenderedPageBreak/>
        <w:t>Use the following information to answer questions 6</w:t>
      </w:r>
      <w:r w:rsidR="00A3459E">
        <w:rPr>
          <w:b/>
        </w:rPr>
        <w:t>4 - 66</w:t>
      </w:r>
      <w:r w:rsidRPr="003B41FD">
        <w:rPr>
          <w:b/>
        </w:rPr>
        <w:t xml:space="preserve"> </w:t>
      </w:r>
      <w:r w:rsidR="00E56C4B" w:rsidRPr="003B41FD">
        <w:t xml:space="preserve">The following diagram illustrates the results of electrophoresis of PCR products, representing two possible alleles at </w:t>
      </w:r>
      <w:r>
        <w:t xml:space="preserve">the </w:t>
      </w:r>
      <w:r w:rsidRPr="003B41FD">
        <w:rPr>
          <w:i/>
        </w:rPr>
        <w:t>VRN-H1</w:t>
      </w:r>
      <w:r>
        <w:t xml:space="preserve"> locus</w:t>
      </w:r>
      <w:r w:rsidR="00E56C4B" w:rsidRPr="003B41FD">
        <w:t xml:space="preserve">, from genomic DNA of Parent 1(P1), Parent 2 (P2), and the F1 derived from crossing P1 x P2. </w:t>
      </w:r>
    </w:p>
    <w:tbl>
      <w:tblPr>
        <w:tblStyle w:val="TableGrid"/>
        <w:tblW w:w="0" w:type="auto"/>
        <w:tblLook w:val="04A0"/>
      </w:tblPr>
      <w:tblGrid>
        <w:gridCol w:w="2898"/>
      </w:tblGrid>
      <w:tr w:rsidR="00E56C4B" w:rsidRPr="003B41FD">
        <w:tc>
          <w:tcPr>
            <w:tcW w:w="2898" w:type="dxa"/>
          </w:tcPr>
          <w:p w:rsidR="00E56C4B" w:rsidRPr="003B41FD" w:rsidRDefault="00E56C4B" w:rsidP="003B41FD">
            <w:pPr>
              <w:ind w:left="360"/>
            </w:pPr>
            <w:r w:rsidRPr="003B41FD">
              <w:t>P1       P2       F1</w:t>
            </w:r>
          </w:p>
          <w:p w:rsidR="00E56C4B" w:rsidRPr="003B41FD" w:rsidRDefault="00E56C4B" w:rsidP="003B41FD">
            <w:pPr>
              <w:ind w:left="360"/>
            </w:pPr>
            <w:r w:rsidRPr="003B41FD">
              <w:t>----                 ----</w:t>
            </w:r>
          </w:p>
          <w:p w:rsidR="00E56C4B" w:rsidRPr="003B41FD" w:rsidRDefault="00E56C4B" w:rsidP="003B41FD">
            <w:pPr>
              <w:ind w:left="1080"/>
            </w:pPr>
            <w:r w:rsidRPr="003B41FD">
              <w:t>----     ----</w:t>
            </w:r>
          </w:p>
          <w:p w:rsidR="00E56C4B" w:rsidRPr="003B41FD" w:rsidRDefault="00E56C4B" w:rsidP="00BA7DB5"/>
        </w:tc>
      </w:tr>
    </w:tbl>
    <w:p w:rsidR="00E56C4B" w:rsidRPr="003B41FD" w:rsidRDefault="00E56C4B" w:rsidP="00AA4170">
      <w:pPr>
        <w:pStyle w:val="ListParagraph"/>
        <w:numPr>
          <w:ilvl w:val="0"/>
          <w:numId w:val="17"/>
        </w:numPr>
      </w:pPr>
      <w:r w:rsidRPr="003B41FD">
        <w:t>The electrophoresis of these PCR products reveals marker alleles that show</w:t>
      </w:r>
    </w:p>
    <w:p w:rsidR="003B41FD" w:rsidRPr="003B41FD" w:rsidRDefault="003B41FD" w:rsidP="003B41FD">
      <w:pPr>
        <w:pStyle w:val="ListParagraph"/>
        <w:numPr>
          <w:ilvl w:val="1"/>
          <w:numId w:val="17"/>
        </w:numPr>
      </w:pPr>
      <w:r>
        <w:t xml:space="preserve">Epistasis </w:t>
      </w:r>
    </w:p>
    <w:p w:rsidR="00E56C4B" w:rsidRPr="003B41FD" w:rsidRDefault="00E56C4B" w:rsidP="00AA4170">
      <w:pPr>
        <w:pStyle w:val="ListParagraph"/>
        <w:numPr>
          <w:ilvl w:val="1"/>
          <w:numId w:val="17"/>
        </w:numPr>
      </w:pPr>
      <w:r w:rsidRPr="003B41FD">
        <w:t>Complete dominance</w:t>
      </w:r>
    </w:p>
    <w:p w:rsidR="00E56C4B" w:rsidRPr="003B41FD" w:rsidRDefault="00E56C4B" w:rsidP="00AA4170">
      <w:pPr>
        <w:pStyle w:val="ListParagraph"/>
        <w:numPr>
          <w:ilvl w:val="1"/>
          <w:numId w:val="17"/>
        </w:numPr>
      </w:pPr>
      <w:r w:rsidRPr="003B41FD">
        <w:t>Overdominance</w:t>
      </w:r>
    </w:p>
    <w:p w:rsidR="00E56C4B" w:rsidRPr="00E6050C" w:rsidRDefault="00E56C4B" w:rsidP="00AA4170">
      <w:pPr>
        <w:pStyle w:val="ListParagraph"/>
        <w:numPr>
          <w:ilvl w:val="1"/>
          <w:numId w:val="17"/>
        </w:numPr>
        <w:rPr>
          <w:highlight w:val="green"/>
        </w:rPr>
      </w:pPr>
      <w:r w:rsidRPr="00E6050C">
        <w:rPr>
          <w:highlight w:val="green"/>
        </w:rPr>
        <w:t>Codominance</w:t>
      </w:r>
    </w:p>
    <w:p w:rsidR="00E56C4B" w:rsidRPr="003B41FD" w:rsidRDefault="003B41FD" w:rsidP="00AA4170">
      <w:pPr>
        <w:pStyle w:val="ListParagraph"/>
        <w:numPr>
          <w:ilvl w:val="0"/>
          <w:numId w:val="17"/>
        </w:numPr>
      </w:pPr>
      <w:r>
        <w:t xml:space="preserve">If the basis of the polymorphism between P1 and P2 is the length of intron 1, which parent has the shorter intron 1? </w:t>
      </w:r>
      <w:r w:rsidR="00E56C4B" w:rsidRPr="003B41FD">
        <w:t xml:space="preserve"> </w:t>
      </w:r>
    </w:p>
    <w:p w:rsidR="00E56C4B" w:rsidRPr="003B41FD" w:rsidRDefault="00E56C4B" w:rsidP="00AA4170">
      <w:pPr>
        <w:pStyle w:val="ListParagraph"/>
        <w:numPr>
          <w:ilvl w:val="1"/>
          <w:numId w:val="17"/>
        </w:numPr>
      </w:pPr>
      <w:r w:rsidRPr="003B41FD">
        <w:t>P1</w:t>
      </w:r>
    </w:p>
    <w:p w:rsidR="00E56C4B" w:rsidRPr="00E6050C" w:rsidRDefault="00E56C4B" w:rsidP="00AA4170">
      <w:pPr>
        <w:pStyle w:val="ListParagraph"/>
        <w:numPr>
          <w:ilvl w:val="1"/>
          <w:numId w:val="17"/>
        </w:numPr>
        <w:rPr>
          <w:highlight w:val="green"/>
        </w:rPr>
      </w:pPr>
      <w:r w:rsidRPr="00E6050C">
        <w:rPr>
          <w:highlight w:val="green"/>
        </w:rPr>
        <w:t>P2</w:t>
      </w:r>
    </w:p>
    <w:p w:rsidR="00E56C4B" w:rsidRPr="003B41FD" w:rsidRDefault="00E56C4B" w:rsidP="00A3459E">
      <w:pPr>
        <w:pStyle w:val="ListParagraph"/>
        <w:numPr>
          <w:ilvl w:val="1"/>
          <w:numId w:val="17"/>
        </w:numPr>
      </w:pPr>
      <w:r w:rsidRPr="003B41FD">
        <w:t>Neither one – the</w:t>
      </w:r>
      <w:r w:rsidR="00A3459E">
        <w:t xml:space="preserve"> parents have the same length intron 1</w:t>
      </w:r>
      <w:r w:rsidRPr="003B41FD">
        <w:t xml:space="preserve"> </w:t>
      </w:r>
    </w:p>
    <w:p w:rsidR="003B41FD" w:rsidRDefault="003B41FD" w:rsidP="00AA4170">
      <w:pPr>
        <w:pStyle w:val="ListParagraph"/>
        <w:numPr>
          <w:ilvl w:val="0"/>
          <w:numId w:val="17"/>
        </w:numPr>
      </w:pPr>
      <w:r>
        <w:t xml:space="preserve">If you developed doubled </w:t>
      </w:r>
      <w:r w:rsidR="00A3459E">
        <w:t xml:space="preserve">96 </w:t>
      </w:r>
      <w:r>
        <w:t xml:space="preserve">haploids (DH) from the F1 of this cross, what would you expect? </w:t>
      </w:r>
    </w:p>
    <w:p w:rsidR="003B41FD" w:rsidRDefault="003B41FD" w:rsidP="003B41FD">
      <w:pPr>
        <w:pStyle w:val="ListParagraph"/>
        <w:numPr>
          <w:ilvl w:val="1"/>
          <w:numId w:val="17"/>
        </w:numPr>
      </w:pPr>
      <w:r>
        <w:t>All the DH lines would have 2 bands, like the F1</w:t>
      </w:r>
    </w:p>
    <w:p w:rsidR="003B41FD" w:rsidRDefault="003B41FD" w:rsidP="003B41FD">
      <w:pPr>
        <w:pStyle w:val="ListParagraph"/>
        <w:numPr>
          <w:ilvl w:val="1"/>
          <w:numId w:val="17"/>
        </w:numPr>
      </w:pPr>
      <w:r>
        <w:t>The DH lines would have bands like P1, P2, and the F1</w:t>
      </w:r>
      <w:r w:rsidR="00A3459E">
        <w:t xml:space="preserve"> in a 1:1:2 ratio</w:t>
      </w:r>
    </w:p>
    <w:p w:rsidR="003B41FD" w:rsidRPr="00E6050C" w:rsidRDefault="003B41FD" w:rsidP="003B41FD">
      <w:pPr>
        <w:pStyle w:val="ListParagraph"/>
        <w:numPr>
          <w:ilvl w:val="1"/>
          <w:numId w:val="17"/>
        </w:numPr>
        <w:rPr>
          <w:highlight w:val="green"/>
        </w:rPr>
      </w:pPr>
      <w:r w:rsidRPr="00E6050C">
        <w:rPr>
          <w:highlight w:val="green"/>
        </w:rPr>
        <w:t>About half the DH lines would have the P1 band and the oth</w:t>
      </w:r>
      <w:r w:rsidR="00E6050C">
        <w:rPr>
          <w:highlight w:val="green"/>
        </w:rPr>
        <w:t>er half would have the P2 bands</w:t>
      </w:r>
    </w:p>
    <w:p w:rsidR="00164767" w:rsidRDefault="003B41FD" w:rsidP="00126417">
      <w:pPr>
        <w:pStyle w:val="ListParagraph"/>
        <w:numPr>
          <w:ilvl w:val="1"/>
          <w:numId w:val="17"/>
        </w:numPr>
      </w:pPr>
      <w:r>
        <w:t>The DH lines would show bands</w:t>
      </w:r>
      <w:r w:rsidR="00A3459E">
        <w:t xml:space="preserve"> </w:t>
      </w:r>
      <w:r w:rsidR="005D31A6">
        <w:t>different from those observed in the parents</w:t>
      </w:r>
    </w:p>
    <w:p w:rsidR="00E56C4B" w:rsidRDefault="003B41FD" w:rsidP="00AA4170">
      <w:pPr>
        <w:pStyle w:val="ListParagraph"/>
        <w:numPr>
          <w:ilvl w:val="0"/>
          <w:numId w:val="17"/>
        </w:numPr>
      </w:pPr>
      <w:r>
        <w:t xml:space="preserve">Southern Blot </w:t>
      </w:r>
    </w:p>
    <w:p w:rsidR="00E56C4B" w:rsidRPr="00E6050C" w:rsidRDefault="00E56C4B" w:rsidP="00AA4170">
      <w:pPr>
        <w:pStyle w:val="ListParagraph"/>
        <w:numPr>
          <w:ilvl w:val="1"/>
          <w:numId w:val="17"/>
        </w:numPr>
        <w:rPr>
          <w:highlight w:val="green"/>
        </w:rPr>
      </w:pPr>
      <w:r w:rsidRPr="00E6050C">
        <w:rPr>
          <w:highlight w:val="green"/>
        </w:rPr>
        <w:t xml:space="preserve">Technique based on hybridization of labeled single strand DNA probe and single strand target DNA </w:t>
      </w:r>
    </w:p>
    <w:p w:rsidR="00E56C4B" w:rsidRDefault="00E56C4B" w:rsidP="00AA4170">
      <w:pPr>
        <w:pStyle w:val="ListParagraph"/>
        <w:numPr>
          <w:ilvl w:val="1"/>
          <w:numId w:val="17"/>
        </w:numPr>
      </w:pPr>
      <w:r w:rsidRPr="00A832BF">
        <w:t>Technique for specifically amplifying a target sequence of DNA</w:t>
      </w:r>
      <w:r>
        <w:t xml:space="preserve"> </w:t>
      </w:r>
    </w:p>
    <w:p w:rsidR="00E56C4B" w:rsidRDefault="00E56C4B" w:rsidP="00AA4170">
      <w:pPr>
        <w:pStyle w:val="ListParagraph"/>
        <w:numPr>
          <w:ilvl w:val="0"/>
          <w:numId w:val="17"/>
        </w:numPr>
      </w:pPr>
      <w:r w:rsidRPr="00A832BF">
        <w:t>Restriction enzyme</w:t>
      </w:r>
    </w:p>
    <w:p w:rsidR="00E56C4B" w:rsidRDefault="00E56C4B" w:rsidP="00AA4170">
      <w:pPr>
        <w:pStyle w:val="ListParagraph"/>
        <w:numPr>
          <w:ilvl w:val="1"/>
          <w:numId w:val="17"/>
        </w:numPr>
      </w:pPr>
      <w:r w:rsidRPr="00A832BF">
        <w:t xml:space="preserve">Thermostable DNA polymerase </w:t>
      </w:r>
    </w:p>
    <w:p w:rsidR="00E56C4B" w:rsidRPr="00E6050C" w:rsidRDefault="00E56C4B" w:rsidP="00AA4170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highlight w:val="green"/>
        </w:rPr>
      </w:pPr>
      <w:r w:rsidRPr="00E6050C">
        <w:rPr>
          <w:highlight w:val="green"/>
        </w:rPr>
        <w:t xml:space="preserve">Cuts DNA at specific recognition sequence </w:t>
      </w:r>
    </w:p>
    <w:p w:rsidR="00AA4170" w:rsidRPr="002A39AA" w:rsidRDefault="00AA4170" w:rsidP="00EE78A0">
      <w:pPr>
        <w:pStyle w:val="ListParagraph"/>
        <w:numPr>
          <w:ilvl w:val="0"/>
          <w:numId w:val="17"/>
        </w:numPr>
        <w:spacing w:after="0" w:line="240" w:lineRule="auto"/>
      </w:pPr>
      <w:r w:rsidRPr="002A39AA">
        <w:t>The alternation of generations refers to</w:t>
      </w:r>
    </w:p>
    <w:p w:rsidR="00AA4170" w:rsidRPr="002A39AA" w:rsidRDefault="00AA4170" w:rsidP="00EE78A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2A39AA">
        <w:t xml:space="preserve">teen: parent epistasis.  </w:t>
      </w:r>
    </w:p>
    <w:p w:rsidR="00AA4170" w:rsidRPr="002A39AA" w:rsidRDefault="00AA4170" w:rsidP="00EE78A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2A39AA">
        <w:t>the progeny of controlled crosses between gymnosperms.</w:t>
      </w:r>
    </w:p>
    <w:p w:rsidR="00AA4170" w:rsidRPr="002A39AA" w:rsidRDefault="00AA4170" w:rsidP="00EE78A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2A39AA">
        <w:t xml:space="preserve">hemizygosity of transgenes.  </w:t>
      </w:r>
    </w:p>
    <w:p w:rsidR="00AA4170" w:rsidRPr="00E6050C" w:rsidRDefault="00AA4170" w:rsidP="00EE78A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highlight w:val="green"/>
        </w:rPr>
      </w:pPr>
      <w:r w:rsidRPr="00E6050C">
        <w:rPr>
          <w:highlight w:val="green"/>
        </w:rPr>
        <w:t>the haploid and sporophytic stages of plant life cycles.</w:t>
      </w:r>
    </w:p>
    <w:p w:rsidR="00AA4170" w:rsidRPr="002A39AA" w:rsidRDefault="00AA4170" w:rsidP="00EE78A0">
      <w:pPr>
        <w:pStyle w:val="ListParagraph"/>
        <w:numPr>
          <w:ilvl w:val="0"/>
          <w:numId w:val="17"/>
        </w:numPr>
        <w:spacing w:after="0" w:line="240" w:lineRule="auto"/>
      </w:pPr>
      <w:r w:rsidRPr="002A39AA">
        <w:t xml:space="preserve">If a plant breeder is going to cross two genetically different varieties to study the genetics of a trait that is important in the endosperm, it does matter which parent is used as the female.  </w:t>
      </w:r>
    </w:p>
    <w:p w:rsidR="00AA4170" w:rsidRPr="002A39AA" w:rsidRDefault="00AA4170" w:rsidP="00EE78A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2A39AA">
        <w:t>T</w:t>
      </w:r>
    </w:p>
    <w:p w:rsidR="00AA4170" w:rsidRPr="00E6050C" w:rsidRDefault="00AA4170" w:rsidP="00EE78A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highlight w:val="green"/>
        </w:rPr>
      </w:pPr>
      <w:r w:rsidRPr="00E6050C">
        <w:rPr>
          <w:highlight w:val="green"/>
        </w:rPr>
        <w:t>F</w:t>
      </w:r>
    </w:p>
    <w:p w:rsidR="00AA4170" w:rsidRDefault="00AA4170" w:rsidP="00EE78A0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 xml:space="preserve">Allopolyploids arise from </w:t>
      </w:r>
    </w:p>
    <w:p w:rsidR="00AA4170" w:rsidRDefault="00A3459E" w:rsidP="00EE78A0">
      <w:pPr>
        <w:pStyle w:val="ListParagraph"/>
        <w:numPr>
          <w:ilvl w:val="1"/>
          <w:numId w:val="17"/>
        </w:numPr>
        <w:spacing w:after="0" w:line="240" w:lineRule="auto"/>
      </w:pPr>
      <w:r>
        <w:t>I</w:t>
      </w:r>
      <w:r w:rsidR="00AA4170">
        <w:t>ntra</w:t>
      </w:r>
      <w:r>
        <w:t>-</w:t>
      </w:r>
      <w:r w:rsidR="00AA4170">
        <w:t>specific hybridization</w:t>
      </w:r>
    </w:p>
    <w:p w:rsidR="00AA4170" w:rsidRPr="00E6050C" w:rsidRDefault="00A3459E" w:rsidP="00EE78A0">
      <w:pPr>
        <w:pStyle w:val="ListParagraph"/>
        <w:numPr>
          <w:ilvl w:val="1"/>
          <w:numId w:val="17"/>
        </w:numPr>
        <w:spacing w:after="0" w:line="240" w:lineRule="auto"/>
        <w:rPr>
          <w:highlight w:val="green"/>
        </w:rPr>
      </w:pPr>
      <w:r w:rsidRPr="00E6050C">
        <w:rPr>
          <w:highlight w:val="green"/>
        </w:rPr>
        <w:t>I</w:t>
      </w:r>
      <w:r w:rsidR="00AA4170" w:rsidRPr="00E6050C">
        <w:rPr>
          <w:highlight w:val="green"/>
        </w:rPr>
        <w:t>nter</w:t>
      </w:r>
      <w:r w:rsidRPr="00E6050C">
        <w:rPr>
          <w:highlight w:val="green"/>
        </w:rPr>
        <w:t>-</w:t>
      </w:r>
      <w:r w:rsidR="00AA4170" w:rsidRPr="00E6050C">
        <w:rPr>
          <w:highlight w:val="green"/>
        </w:rPr>
        <w:t>sp</w:t>
      </w:r>
      <w:r w:rsidRPr="00E6050C">
        <w:rPr>
          <w:highlight w:val="green"/>
        </w:rPr>
        <w:t>e</w:t>
      </w:r>
      <w:r w:rsidR="00AA4170" w:rsidRPr="00E6050C">
        <w:rPr>
          <w:highlight w:val="green"/>
        </w:rPr>
        <w:t xml:space="preserve">cific hybridization </w:t>
      </w:r>
    </w:p>
    <w:p w:rsidR="00EE78A0" w:rsidRDefault="00AA4170" w:rsidP="00EE78A0">
      <w:pPr>
        <w:numPr>
          <w:ilvl w:val="0"/>
          <w:numId w:val="17"/>
        </w:numPr>
        <w:spacing w:after="0"/>
      </w:pPr>
      <w:r>
        <w:t xml:space="preserve">In a certain population of wheat, </w:t>
      </w:r>
      <w:r w:rsidR="00EE78A0">
        <w:t xml:space="preserve">the </w:t>
      </w:r>
      <w:r>
        <w:t xml:space="preserve">heritability of kernel weight is </w:t>
      </w:r>
      <w:r w:rsidR="00EE78A0">
        <w:t xml:space="preserve">calculated to be </w:t>
      </w:r>
      <w:r>
        <w:t>30%. Th</w:t>
      </w:r>
      <w:r w:rsidR="00EE78A0">
        <w:t xml:space="preserve">is </w:t>
      </w:r>
      <w:r>
        <w:t>means:</w:t>
      </w:r>
      <w:r w:rsidR="00EE78A0">
        <w:t xml:space="preserve"> </w:t>
      </w:r>
    </w:p>
    <w:p w:rsidR="00EE78A0" w:rsidRDefault="00AA4170" w:rsidP="00EE78A0">
      <w:pPr>
        <w:numPr>
          <w:ilvl w:val="1"/>
          <w:numId w:val="17"/>
        </w:numPr>
        <w:spacing w:after="0"/>
      </w:pPr>
      <w:r>
        <w:t>Environmental effects are responsible for 30% of the observed variation</w:t>
      </w:r>
    </w:p>
    <w:p w:rsidR="00EE78A0" w:rsidRPr="00E6050C" w:rsidRDefault="00AA4170" w:rsidP="00EE78A0">
      <w:pPr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Environmental effects are responsible for 70% of the observed variation</w:t>
      </w:r>
    </w:p>
    <w:p w:rsidR="00A3459E" w:rsidRDefault="00AA4170" w:rsidP="00EE78A0">
      <w:pPr>
        <w:numPr>
          <w:ilvl w:val="1"/>
          <w:numId w:val="17"/>
        </w:numPr>
        <w:spacing w:after="0"/>
      </w:pPr>
      <w:r>
        <w:t>Genetic effects are responsible for 70% of the variation</w:t>
      </w:r>
      <w:r w:rsidR="00EE78A0">
        <w:t xml:space="preserve"> </w:t>
      </w:r>
    </w:p>
    <w:p w:rsidR="00A3459E" w:rsidRDefault="00EE78A0" w:rsidP="00164767">
      <w:pPr>
        <w:numPr>
          <w:ilvl w:val="1"/>
          <w:numId w:val="17"/>
        </w:numPr>
        <w:spacing w:after="0"/>
      </w:pPr>
      <w:r>
        <w:t xml:space="preserve">None of the above </w:t>
      </w:r>
      <w:r w:rsidR="00164767">
        <w:t xml:space="preserve"> </w:t>
      </w:r>
    </w:p>
    <w:p w:rsidR="00AA4170" w:rsidRDefault="00EE78A0" w:rsidP="00EE78A0">
      <w:pPr>
        <w:pStyle w:val="ListParagraph"/>
        <w:numPr>
          <w:ilvl w:val="0"/>
          <w:numId w:val="17"/>
        </w:numPr>
        <w:spacing w:after="0"/>
      </w:pPr>
      <w:r>
        <w:t xml:space="preserve"> The </w:t>
      </w:r>
      <w:r w:rsidR="00AA4170">
        <w:t xml:space="preserve">heritability of stem length in </w:t>
      </w:r>
      <w:r>
        <w:t xml:space="preserve">the “A x B” </w:t>
      </w:r>
      <w:r w:rsidR="00AA4170">
        <w:t xml:space="preserve">barley population is </w:t>
      </w:r>
      <w:r>
        <w:t xml:space="preserve">calculated to be </w:t>
      </w:r>
      <w:r w:rsidR="00AA4170">
        <w:t>0. Th</w:t>
      </w:r>
      <w:r>
        <w:t>is means that in this experiment d</w:t>
      </w:r>
      <w:r w:rsidR="00AA4170">
        <w:t xml:space="preserve">ifferences in stem length among barley plants in </w:t>
      </w:r>
      <w:r>
        <w:t xml:space="preserve">the </w:t>
      </w:r>
      <w:r w:rsidR="00AA4170">
        <w:t xml:space="preserve"> population are due to causes other than genetics (i.e. soil nutrition, water availability, etc)</w:t>
      </w:r>
    </w:p>
    <w:p w:rsidR="00EE78A0" w:rsidRPr="00E6050C" w:rsidRDefault="00EE78A0" w:rsidP="00EE78A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T</w:t>
      </w:r>
    </w:p>
    <w:p w:rsidR="00EE78A0" w:rsidRDefault="00EE78A0" w:rsidP="00EE78A0">
      <w:pPr>
        <w:pStyle w:val="ListParagraph"/>
        <w:numPr>
          <w:ilvl w:val="1"/>
          <w:numId w:val="17"/>
        </w:numPr>
        <w:spacing w:after="0"/>
      </w:pPr>
      <w:r>
        <w:t>F</w:t>
      </w:r>
    </w:p>
    <w:p w:rsidR="00EE78A0" w:rsidRDefault="00A3459E" w:rsidP="00EE78A0">
      <w:pPr>
        <w:pStyle w:val="ListParagraph"/>
        <w:numPr>
          <w:ilvl w:val="0"/>
          <w:numId w:val="17"/>
        </w:numPr>
        <w:spacing w:after="0"/>
      </w:pPr>
      <w:r>
        <w:t xml:space="preserve">Following up on question </w:t>
      </w:r>
      <w:r w:rsidR="00EE78A0">
        <w:t># 7</w:t>
      </w:r>
      <w:r w:rsidR="00E4647D">
        <w:t>1</w:t>
      </w:r>
      <w:r>
        <w:t xml:space="preserve">, which </w:t>
      </w:r>
      <w:r w:rsidR="00EE78A0">
        <w:t>of the following is true?</w:t>
      </w:r>
    </w:p>
    <w:p w:rsidR="00EE78A0" w:rsidRDefault="00A3459E" w:rsidP="00EE78A0">
      <w:pPr>
        <w:pStyle w:val="ListParagraph"/>
        <w:numPr>
          <w:ilvl w:val="1"/>
          <w:numId w:val="17"/>
        </w:numPr>
        <w:spacing w:after="0"/>
      </w:pPr>
      <w:r>
        <w:t>The heritability of s</w:t>
      </w:r>
      <w:r w:rsidR="00EE78A0">
        <w:t>tem length in all barley populations will be 0</w:t>
      </w:r>
    </w:p>
    <w:p w:rsidR="00EE78A0" w:rsidRDefault="00EE78A0" w:rsidP="00EE78A0">
      <w:pPr>
        <w:pStyle w:val="ListParagraph"/>
        <w:numPr>
          <w:ilvl w:val="1"/>
          <w:numId w:val="17"/>
        </w:numPr>
        <w:spacing w:after="0"/>
      </w:pPr>
      <w:r>
        <w:t xml:space="preserve"> </w:t>
      </w:r>
      <w:r w:rsidRPr="00E6050C">
        <w:rPr>
          <w:highlight w:val="green"/>
        </w:rPr>
        <w:t xml:space="preserve">If you did a better job of controlling environmental variation in </w:t>
      </w:r>
      <w:r w:rsidR="00A3459E" w:rsidRPr="00E6050C">
        <w:rPr>
          <w:highlight w:val="green"/>
        </w:rPr>
        <w:t xml:space="preserve">a subsequent </w:t>
      </w:r>
      <w:r w:rsidRPr="00E6050C">
        <w:rPr>
          <w:highlight w:val="green"/>
        </w:rPr>
        <w:t xml:space="preserve">experiment involving </w:t>
      </w:r>
      <w:r w:rsidR="00A3459E" w:rsidRPr="00E6050C">
        <w:rPr>
          <w:highlight w:val="green"/>
        </w:rPr>
        <w:t xml:space="preserve">the A x B population, the </w:t>
      </w:r>
      <w:r w:rsidRPr="00E6050C">
        <w:rPr>
          <w:highlight w:val="green"/>
        </w:rPr>
        <w:t>heritability might increase</w:t>
      </w:r>
    </w:p>
    <w:p w:rsidR="00A3459E" w:rsidRDefault="00EE78A0" w:rsidP="008F7637">
      <w:pPr>
        <w:pStyle w:val="ListParagraph"/>
        <w:numPr>
          <w:ilvl w:val="1"/>
          <w:numId w:val="17"/>
        </w:numPr>
        <w:spacing w:after="0"/>
      </w:pPr>
      <w:r>
        <w:t>Heritability is so difficult to calculate that it is of little practical utility</w:t>
      </w:r>
      <w:r w:rsidR="008F7637">
        <w:t xml:space="preserve"> </w:t>
      </w:r>
    </w:p>
    <w:p w:rsidR="00164767" w:rsidRDefault="00A3459E" w:rsidP="00126417">
      <w:pPr>
        <w:pStyle w:val="ListParagraph"/>
        <w:numPr>
          <w:ilvl w:val="1"/>
          <w:numId w:val="17"/>
        </w:numPr>
        <w:spacing w:after="0"/>
      </w:pPr>
      <w:r>
        <w:t>Stem length is a qualitative trait and therefore has no heritability</w:t>
      </w:r>
      <w:r w:rsidR="00126417">
        <w:t xml:space="preserve"> </w:t>
      </w:r>
    </w:p>
    <w:p w:rsidR="00AA4170" w:rsidRDefault="00AA4170" w:rsidP="008F7637">
      <w:pPr>
        <w:pStyle w:val="ListParagraph"/>
        <w:numPr>
          <w:ilvl w:val="0"/>
          <w:numId w:val="17"/>
        </w:numPr>
        <w:spacing w:after="0"/>
      </w:pPr>
      <w:r>
        <w:t xml:space="preserve">Which of the following </w:t>
      </w:r>
      <w:r w:rsidR="00A3459E">
        <w:t>features best describes marker data based on DNA-level polymorphisms</w:t>
      </w:r>
      <w:r>
        <w:t>?</w:t>
      </w:r>
    </w:p>
    <w:p w:rsidR="00AA4170" w:rsidRDefault="00A3459E" w:rsidP="00EE78A0">
      <w:pPr>
        <w:pStyle w:val="ListParagraph"/>
        <w:numPr>
          <w:ilvl w:val="1"/>
          <w:numId w:val="17"/>
        </w:numPr>
        <w:spacing w:after="0"/>
      </w:pPr>
      <w:r>
        <w:t>H</w:t>
      </w:r>
      <w:r w:rsidR="00AA4170">
        <w:t>ighly influenced by the environment</w:t>
      </w:r>
    </w:p>
    <w:p w:rsidR="00A3459E" w:rsidRDefault="00E4647D" w:rsidP="00EE78A0">
      <w:pPr>
        <w:pStyle w:val="ListParagraph"/>
        <w:numPr>
          <w:ilvl w:val="1"/>
          <w:numId w:val="17"/>
        </w:numPr>
        <w:spacing w:after="0"/>
      </w:pPr>
      <w:r>
        <w:t>E</w:t>
      </w:r>
      <w:r w:rsidR="00A3459E">
        <w:t xml:space="preserve">pigenetic modifications </w:t>
      </w:r>
    </w:p>
    <w:p w:rsidR="00AA4170" w:rsidRDefault="00A3459E" w:rsidP="00EE78A0">
      <w:pPr>
        <w:pStyle w:val="ListParagraph"/>
        <w:numPr>
          <w:ilvl w:val="1"/>
          <w:numId w:val="17"/>
        </w:numPr>
        <w:spacing w:after="0"/>
      </w:pPr>
      <w:r>
        <w:t>Q</w:t>
      </w:r>
      <w:r w:rsidR="00AA4170">
        <w:t xml:space="preserve">uantitative </w:t>
      </w:r>
      <w:r>
        <w:t>inheritance</w:t>
      </w:r>
    </w:p>
    <w:p w:rsidR="00A3459E" w:rsidRPr="00E6050C" w:rsidRDefault="00A3459E" w:rsidP="00A3459E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Qualitative inheritance  </w:t>
      </w:r>
    </w:p>
    <w:p w:rsidR="00AA4170" w:rsidRDefault="00AA4170" w:rsidP="00A3459E">
      <w:pPr>
        <w:pStyle w:val="ListParagraph"/>
        <w:numPr>
          <w:ilvl w:val="0"/>
          <w:numId w:val="17"/>
        </w:numPr>
        <w:spacing w:after="0"/>
      </w:pPr>
      <w:r>
        <w:t>A quantitative trait loc</w:t>
      </w:r>
      <w:r w:rsidR="008F7637">
        <w:t xml:space="preserve">us </w:t>
      </w:r>
      <w:r>
        <w:t>(QTL) is:</w:t>
      </w:r>
    </w:p>
    <w:p w:rsidR="00AA4170" w:rsidRPr="00E6050C" w:rsidRDefault="00AA4170" w:rsidP="00EE78A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The location of a single gene or multiple genes determining a quantitative trait</w:t>
      </w:r>
    </w:p>
    <w:p w:rsidR="00AA4170" w:rsidRPr="008F7637" w:rsidRDefault="00AA4170" w:rsidP="00EE78A0">
      <w:pPr>
        <w:pStyle w:val="ListParagraph"/>
        <w:numPr>
          <w:ilvl w:val="1"/>
          <w:numId w:val="17"/>
        </w:numPr>
        <w:spacing w:after="0"/>
      </w:pPr>
      <w:r w:rsidRPr="008F7637">
        <w:t>A gene determining a quantitative trait</w:t>
      </w:r>
    </w:p>
    <w:p w:rsidR="00AA4170" w:rsidRPr="008F7637" w:rsidRDefault="00AA4170" w:rsidP="00EE78A0">
      <w:pPr>
        <w:pStyle w:val="ListParagraph"/>
        <w:numPr>
          <w:ilvl w:val="1"/>
          <w:numId w:val="17"/>
        </w:numPr>
        <w:spacing w:after="0"/>
      </w:pPr>
      <w:r w:rsidRPr="008F7637">
        <w:t>A molecular marker for a quantitative trait</w:t>
      </w:r>
    </w:p>
    <w:p w:rsidR="00AA4170" w:rsidRPr="008F7637" w:rsidRDefault="00AA4170" w:rsidP="00EE78A0">
      <w:pPr>
        <w:pStyle w:val="ListParagraph"/>
        <w:numPr>
          <w:ilvl w:val="1"/>
          <w:numId w:val="17"/>
        </w:numPr>
        <w:spacing w:after="0"/>
      </w:pPr>
      <w:r w:rsidRPr="008F7637">
        <w:t>A gene or molecular marker determining a qualitative trait</w:t>
      </w:r>
    </w:p>
    <w:p w:rsidR="00AA4170" w:rsidRDefault="00AA4170" w:rsidP="00EE78A0">
      <w:pPr>
        <w:numPr>
          <w:ilvl w:val="0"/>
          <w:numId w:val="17"/>
        </w:numPr>
        <w:spacing w:after="0"/>
      </w:pPr>
      <w:r>
        <w:t>If you want to do a</w:t>
      </w:r>
      <w:r w:rsidR="00A3669B">
        <w:t xml:space="preserve">n association mapping analysis to detect </w:t>
      </w:r>
      <w:r>
        <w:t>QTL</w:t>
      </w:r>
      <w:r w:rsidR="003900F6">
        <w:t xml:space="preserve"> </w:t>
      </w:r>
      <w:r>
        <w:t>for fruit color intensity in tomato</w:t>
      </w:r>
      <w:r w:rsidR="00A3669B">
        <w:t xml:space="preserve">, which of the following would you use? </w:t>
      </w:r>
    </w:p>
    <w:p w:rsidR="00A3669B" w:rsidRPr="00E6050C" w:rsidRDefault="00A3669B" w:rsidP="00EE78A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 xml:space="preserve">Fruit color intensity and genotypic data from an array of </w:t>
      </w:r>
      <w:r w:rsidR="00AA4170" w:rsidRPr="00E6050C">
        <w:rPr>
          <w:highlight w:val="green"/>
        </w:rPr>
        <w:t>unrelated plants</w:t>
      </w:r>
    </w:p>
    <w:p w:rsidR="00A3669B" w:rsidRDefault="00A3669B" w:rsidP="00EE78A0">
      <w:pPr>
        <w:pStyle w:val="ListParagraph"/>
        <w:numPr>
          <w:ilvl w:val="1"/>
          <w:numId w:val="17"/>
        </w:numPr>
        <w:spacing w:after="0"/>
      </w:pPr>
      <w:r>
        <w:t>F</w:t>
      </w:r>
      <w:r w:rsidR="00AA4170">
        <w:t>ruit color intensity</w:t>
      </w:r>
      <w:r>
        <w:t xml:space="preserve"> and genotypic data from plants derived from a single cross</w:t>
      </w:r>
    </w:p>
    <w:p w:rsidR="00A3669B" w:rsidRDefault="00A3669B" w:rsidP="00EE78A0">
      <w:pPr>
        <w:pStyle w:val="ListParagraph"/>
        <w:numPr>
          <w:ilvl w:val="1"/>
          <w:numId w:val="17"/>
        </w:numPr>
        <w:spacing w:after="0"/>
      </w:pPr>
      <w:r>
        <w:t>Genotypic data and pedigree data from unrelated plants</w:t>
      </w:r>
    </w:p>
    <w:p w:rsidR="00126417" w:rsidRDefault="00A3669B" w:rsidP="00EE78A0">
      <w:pPr>
        <w:pStyle w:val="ListParagraph"/>
        <w:numPr>
          <w:ilvl w:val="1"/>
          <w:numId w:val="17"/>
        </w:numPr>
        <w:spacing w:after="0"/>
      </w:pPr>
      <w:r>
        <w:t xml:space="preserve">Sequencing mRNA from two plants differing in fruit color intensity </w:t>
      </w:r>
    </w:p>
    <w:p w:rsidR="00126417" w:rsidRDefault="00126417">
      <w:r>
        <w:br w:type="page"/>
      </w:r>
    </w:p>
    <w:p w:rsidR="00AA4170" w:rsidRDefault="00A3669B" w:rsidP="00EE78A0">
      <w:pPr>
        <w:numPr>
          <w:ilvl w:val="0"/>
          <w:numId w:val="17"/>
        </w:numPr>
        <w:spacing w:after="0"/>
      </w:pPr>
      <w:r>
        <w:lastRenderedPageBreak/>
        <w:t xml:space="preserve">You </w:t>
      </w:r>
      <w:r w:rsidR="00AA4170">
        <w:t xml:space="preserve">develop a doubled haploid </w:t>
      </w:r>
      <w:r w:rsidR="008F7637">
        <w:t xml:space="preserve">(DH) </w:t>
      </w:r>
      <w:r>
        <w:t xml:space="preserve">rice </w:t>
      </w:r>
      <w:r w:rsidR="00AA4170">
        <w:t xml:space="preserve">population </w:t>
      </w:r>
      <w:r w:rsidR="008F7637">
        <w:t xml:space="preserve">from the F1 of the cross between </w:t>
      </w:r>
      <w:r w:rsidR="00AA4170">
        <w:t xml:space="preserve">variety A (tall) and variety B (short). </w:t>
      </w:r>
      <w:r>
        <w:t xml:space="preserve">You run 1,000 </w:t>
      </w:r>
      <w:r w:rsidR="00AA4170">
        <w:t>molecular marker</w:t>
      </w:r>
      <w:r>
        <w:t>s</w:t>
      </w:r>
      <w:r w:rsidR="00AA4170">
        <w:t xml:space="preserve"> </w:t>
      </w:r>
      <w:r>
        <w:t xml:space="preserve">on the population and you find that alleles at one of the marker loci - </w:t>
      </w:r>
      <w:r w:rsidR="00AA4170">
        <w:t>“</w:t>
      </w:r>
      <w:r w:rsidR="00003A7D">
        <w:t>SSR_1”</w:t>
      </w:r>
      <w:r w:rsidR="00AA4170">
        <w:t xml:space="preserve"> </w:t>
      </w:r>
      <w:r>
        <w:t xml:space="preserve">- show a non-random relationship with the phenotype: the </w:t>
      </w:r>
      <w:r w:rsidR="00AA4170">
        <w:t xml:space="preserve">average height of </w:t>
      </w:r>
      <w:r>
        <w:t xml:space="preserve">DH lines with the </w:t>
      </w:r>
      <w:r w:rsidR="00003A7D">
        <w:t>SSR_1</w:t>
      </w:r>
      <w:r w:rsidR="008F7637">
        <w:t xml:space="preserve"> </w:t>
      </w:r>
      <w:r w:rsidR="00AA4170">
        <w:t xml:space="preserve">allele from parent A is statistically different </w:t>
      </w:r>
      <w:r w:rsidR="008F7637">
        <w:t xml:space="preserve">from </w:t>
      </w:r>
      <w:r w:rsidR="00AA4170">
        <w:t xml:space="preserve">the average height of </w:t>
      </w:r>
      <w:r w:rsidR="00003A7D">
        <w:t>DH with the SSR_1</w:t>
      </w:r>
      <w:r w:rsidR="008F7637">
        <w:t xml:space="preserve"> </w:t>
      </w:r>
      <w:r w:rsidR="00AA4170">
        <w:t xml:space="preserve">allele from parent B. Which of the following statements </w:t>
      </w:r>
      <w:r w:rsidR="008F7637">
        <w:t xml:space="preserve">is </w:t>
      </w:r>
      <w:r w:rsidR="00AA4170">
        <w:t>true?</w:t>
      </w:r>
    </w:p>
    <w:p w:rsidR="00AA4170" w:rsidRDefault="00003A7D" w:rsidP="00EE78A0">
      <w:pPr>
        <w:pStyle w:val="ListParagraph"/>
        <w:numPr>
          <w:ilvl w:val="1"/>
          <w:numId w:val="17"/>
        </w:numPr>
        <w:spacing w:after="0"/>
      </w:pPr>
      <w:r>
        <w:t>SSR_1</w:t>
      </w:r>
      <w:r w:rsidR="00AA4170">
        <w:t xml:space="preserve"> is a QTL for plant height in this population</w:t>
      </w:r>
    </w:p>
    <w:p w:rsidR="00AA4170" w:rsidRDefault="00003A7D" w:rsidP="00EE78A0">
      <w:pPr>
        <w:pStyle w:val="ListParagraph"/>
        <w:numPr>
          <w:ilvl w:val="1"/>
          <w:numId w:val="17"/>
        </w:numPr>
        <w:spacing w:after="0"/>
      </w:pPr>
      <w:r>
        <w:t>SSR_1</w:t>
      </w:r>
      <w:r w:rsidR="00AA4170">
        <w:t xml:space="preserve"> is not linked to a QTL responsible for plant height in this population</w:t>
      </w:r>
    </w:p>
    <w:p w:rsidR="00AA4170" w:rsidRDefault="00003A7D" w:rsidP="00EE78A0">
      <w:pPr>
        <w:pStyle w:val="ListParagraph"/>
        <w:numPr>
          <w:ilvl w:val="1"/>
          <w:numId w:val="17"/>
        </w:numPr>
        <w:spacing w:after="0"/>
      </w:pPr>
      <w:r>
        <w:t>SSR_1</w:t>
      </w:r>
      <w:r w:rsidR="00AA4170">
        <w:t xml:space="preserve"> is</w:t>
      </w:r>
      <w:r w:rsidR="008F7637">
        <w:t xml:space="preserve">, beyond </w:t>
      </w:r>
      <w:r>
        <w:t xml:space="preserve">the shadow of a </w:t>
      </w:r>
      <w:r w:rsidR="008F7637">
        <w:t xml:space="preserve">doubt, </w:t>
      </w:r>
      <w:r>
        <w:t xml:space="preserve">in </w:t>
      </w:r>
      <w:r w:rsidR="008F7637">
        <w:t xml:space="preserve">the </w:t>
      </w:r>
      <w:r w:rsidR="00AA4170">
        <w:t>gene responsible for plant height in this population</w:t>
      </w:r>
    </w:p>
    <w:p w:rsidR="00AA4170" w:rsidRPr="00E6050C" w:rsidRDefault="00003A7D" w:rsidP="00EE78A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SSR</w:t>
      </w:r>
      <w:r w:rsidR="005D31A6" w:rsidRPr="00E6050C">
        <w:rPr>
          <w:highlight w:val="green"/>
        </w:rPr>
        <w:t>_</w:t>
      </w:r>
      <w:r w:rsidRPr="00E6050C">
        <w:rPr>
          <w:highlight w:val="green"/>
        </w:rPr>
        <w:t xml:space="preserve">1 </w:t>
      </w:r>
      <w:r w:rsidR="00AA4170" w:rsidRPr="00E6050C">
        <w:rPr>
          <w:highlight w:val="green"/>
        </w:rPr>
        <w:t>is linked to a QTL responsible for plant height in this population</w:t>
      </w:r>
    </w:p>
    <w:p w:rsidR="00AA4170" w:rsidRPr="008F7637" w:rsidRDefault="008F7637" w:rsidP="00EE78A0">
      <w:pPr>
        <w:numPr>
          <w:ilvl w:val="0"/>
          <w:numId w:val="17"/>
        </w:numPr>
        <w:spacing w:after="0"/>
      </w:pPr>
      <w:r w:rsidRPr="008F7637">
        <w:t>Quantitative traits are</w:t>
      </w:r>
      <w:r w:rsidR="00AA4170" w:rsidRPr="008F7637">
        <w:t>:</w:t>
      </w:r>
    </w:p>
    <w:p w:rsidR="00AA4170" w:rsidRPr="00E6050C" w:rsidRDefault="00AA4170" w:rsidP="00EE78A0">
      <w:pPr>
        <w:pStyle w:val="ListParagraph"/>
        <w:numPr>
          <w:ilvl w:val="1"/>
          <w:numId w:val="17"/>
        </w:numPr>
        <w:spacing w:after="0"/>
        <w:rPr>
          <w:highlight w:val="green"/>
        </w:rPr>
      </w:pPr>
      <w:r w:rsidRPr="00E6050C">
        <w:rPr>
          <w:highlight w:val="green"/>
        </w:rPr>
        <w:t>Controlled by many genes with small</w:t>
      </w:r>
      <w:r w:rsidR="008F7637" w:rsidRPr="00E6050C">
        <w:rPr>
          <w:highlight w:val="green"/>
        </w:rPr>
        <w:t xml:space="preserve">, </w:t>
      </w:r>
      <w:r w:rsidRPr="00E6050C">
        <w:rPr>
          <w:highlight w:val="green"/>
        </w:rPr>
        <w:t>additive effect</w:t>
      </w:r>
      <w:r w:rsidR="008F7637" w:rsidRPr="00E6050C">
        <w:rPr>
          <w:highlight w:val="green"/>
        </w:rPr>
        <w:t>s</w:t>
      </w:r>
      <w:r w:rsidRPr="00E6050C">
        <w:rPr>
          <w:highlight w:val="green"/>
        </w:rPr>
        <w:t xml:space="preserve"> </w:t>
      </w:r>
      <w:r w:rsidR="00A3669B" w:rsidRPr="00E6050C">
        <w:rPr>
          <w:highlight w:val="green"/>
        </w:rPr>
        <w:t xml:space="preserve">that </w:t>
      </w:r>
      <w:r w:rsidR="008F7637" w:rsidRPr="00E6050C">
        <w:rPr>
          <w:highlight w:val="green"/>
        </w:rPr>
        <w:t xml:space="preserve">are sensitive to the effects of the environment </w:t>
      </w:r>
    </w:p>
    <w:p w:rsidR="00A3669B" w:rsidRDefault="00A3669B" w:rsidP="00EE78A0">
      <w:pPr>
        <w:pStyle w:val="ListParagraph"/>
        <w:numPr>
          <w:ilvl w:val="1"/>
          <w:numId w:val="17"/>
        </w:numPr>
        <w:spacing w:after="0"/>
      </w:pPr>
      <w:r w:rsidRPr="008F7637">
        <w:t xml:space="preserve">The simplest targets for genetic engineering </w:t>
      </w:r>
    </w:p>
    <w:p w:rsidR="00AA4170" w:rsidRPr="008F7637" w:rsidRDefault="00AA4170" w:rsidP="00EE78A0">
      <w:pPr>
        <w:pStyle w:val="ListParagraph"/>
        <w:numPr>
          <w:ilvl w:val="1"/>
          <w:numId w:val="17"/>
        </w:numPr>
        <w:spacing w:after="0"/>
      </w:pPr>
      <w:r w:rsidRPr="008F7637">
        <w:t>Controlled by one or few genes with large effect</w:t>
      </w:r>
      <w:r w:rsidR="008F7637" w:rsidRPr="008F7637">
        <w:t>s</w:t>
      </w:r>
      <w:r w:rsidRPr="008F7637">
        <w:t xml:space="preserve"> </w:t>
      </w:r>
      <w:r w:rsidR="00A3669B">
        <w:t xml:space="preserve">that are </w:t>
      </w:r>
      <w:r w:rsidRPr="008F7637">
        <w:t>influenced by the environment</w:t>
      </w:r>
    </w:p>
    <w:p w:rsidR="008F7637" w:rsidRPr="00A3669B" w:rsidRDefault="00AA4170" w:rsidP="00EE78A0">
      <w:pPr>
        <w:pStyle w:val="ListParagraph"/>
        <w:numPr>
          <w:ilvl w:val="1"/>
          <w:numId w:val="17"/>
        </w:numPr>
        <w:spacing w:after="0"/>
        <w:rPr>
          <w:rFonts w:eastAsia="Calibri"/>
        </w:rPr>
      </w:pPr>
      <w:r w:rsidRPr="008F7637">
        <w:t>Controlled by many genes with small</w:t>
      </w:r>
      <w:r w:rsidR="008F7637" w:rsidRPr="008F7637">
        <w:t>,</w:t>
      </w:r>
      <w:r w:rsidRPr="008F7637">
        <w:t xml:space="preserve"> additive effect</w:t>
      </w:r>
      <w:r w:rsidR="008F7637" w:rsidRPr="008F7637">
        <w:t>s</w:t>
      </w:r>
      <w:r w:rsidRPr="008F7637">
        <w:t xml:space="preserve"> </w:t>
      </w:r>
      <w:r w:rsidR="00A3669B">
        <w:t xml:space="preserve">that are </w:t>
      </w:r>
      <w:r w:rsidRPr="008F7637">
        <w:t>not influenced by the environment</w:t>
      </w:r>
    </w:p>
    <w:p w:rsidR="000B0C11" w:rsidRPr="00164767" w:rsidRDefault="000B0C11" w:rsidP="008F7637">
      <w:pPr>
        <w:pStyle w:val="ListParagraph"/>
        <w:numPr>
          <w:ilvl w:val="0"/>
          <w:numId w:val="17"/>
        </w:numPr>
        <w:spacing w:after="0"/>
        <w:rPr>
          <w:rFonts w:eastAsia="Calibri"/>
        </w:rPr>
      </w:pPr>
      <w:r w:rsidRPr="00164767">
        <w:rPr>
          <w:rFonts w:eastAsia="Calibri"/>
        </w:rPr>
        <w:t xml:space="preserve">A plant heterozygous for a deficiency is expected to be </w:t>
      </w:r>
    </w:p>
    <w:p w:rsidR="008F7637" w:rsidRPr="00164767" w:rsidRDefault="008F7637" w:rsidP="008F7637">
      <w:pPr>
        <w:pStyle w:val="ListParagraph"/>
        <w:numPr>
          <w:ilvl w:val="1"/>
          <w:numId w:val="17"/>
        </w:numPr>
        <w:spacing w:after="0" w:line="240" w:lineRule="auto"/>
        <w:rPr>
          <w:rFonts w:eastAsia="Calibri"/>
        </w:rPr>
      </w:pPr>
      <w:r w:rsidRPr="00164767">
        <w:rPr>
          <w:rFonts w:eastAsia="Calibri"/>
        </w:rPr>
        <w:t>S</w:t>
      </w:r>
      <w:r w:rsidR="000B0C11" w:rsidRPr="00164767">
        <w:rPr>
          <w:rFonts w:eastAsia="Calibri"/>
        </w:rPr>
        <w:t>emi</w:t>
      </w:r>
      <w:r w:rsidRPr="00164767">
        <w:rPr>
          <w:rFonts w:eastAsia="Calibri"/>
        </w:rPr>
        <w:t xml:space="preserve">-detached </w:t>
      </w:r>
    </w:p>
    <w:p w:rsidR="000B0C11" w:rsidRPr="00164767" w:rsidRDefault="00A3669B" w:rsidP="008F7637">
      <w:pPr>
        <w:pStyle w:val="ListParagraph"/>
        <w:numPr>
          <w:ilvl w:val="1"/>
          <w:numId w:val="17"/>
        </w:numPr>
        <w:spacing w:after="0" w:line="240" w:lineRule="auto"/>
        <w:rPr>
          <w:rFonts w:eastAsia="Calibri"/>
        </w:rPr>
      </w:pPr>
      <w:r w:rsidRPr="00164767">
        <w:rPr>
          <w:rFonts w:eastAsia="Calibri"/>
        </w:rPr>
        <w:t>F</w:t>
      </w:r>
      <w:r w:rsidR="000B0C11" w:rsidRPr="00164767">
        <w:rPr>
          <w:rFonts w:eastAsia="Calibri"/>
        </w:rPr>
        <w:t>ully fertile</w:t>
      </w:r>
    </w:p>
    <w:p w:rsidR="000B0C11" w:rsidRPr="00164767" w:rsidRDefault="00A3669B" w:rsidP="008F7637">
      <w:pPr>
        <w:pStyle w:val="ListParagraph"/>
        <w:numPr>
          <w:ilvl w:val="1"/>
          <w:numId w:val="17"/>
        </w:numPr>
        <w:spacing w:after="0" w:line="240" w:lineRule="auto"/>
        <w:rPr>
          <w:rFonts w:eastAsia="Calibri"/>
        </w:rPr>
      </w:pPr>
      <w:r w:rsidRPr="00164767">
        <w:rPr>
          <w:rFonts w:eastAsia="Calibri"/>
        </w:rPr>
        <w:t>C</w:t>
      </w:r>
      <w:r w:rsidR="000B0C11" w:rsidRPr="00164767">
        <w:rPr>
          <w:rFonts w:eastAsia="Calibri"/>
        </w:rPr>
        <w:t>ompletely sterile</w:t>
      </w:r>
    </w:p>
    <w:p w:rsidR="00721578" w:rsidRPr="00E6050C" w:rsidRDefault="00A3669B" w:rsidP="00EE78A0">
      <w:pPr>
        <w:pStyle w:val="ListParagraph"/>
        <w:numPr>
          <w:ilvl w:val="1"/>
          <w:numId w:val="17"/>
        </w:numPr>
        <w:spacing w:after="0" w:line="240" w:lineRule="auto"/>
        <w:rPr>
          <w:rFonts w:eastAsia="Calibri"/>
          <w:highlight w:val="green"/>
        </w:rPr>
      </w:pPr>
      <w:r w:rsidRPr="00E6050C">
        <w:rPr>
          <w:rFonts w:eastAsia="Calibri"/>
          <w:highlight w:val="green"/>
        </w:rPr>
        <w:t>S</w:t>
      </w:r>
      <w:r w:rsidR="000B0C11" w:rsidRPr="00E6050C">
        <w:rPr>
          <w:rFonts w:eastAsia="Calibri"/>
          <w:highlight w:val="green"/>
        </w:rPr>
        <w:t>emi-sterile</w:t>
      </w:r>
      <w:r w:rsidR="00721578" w:rsidRPr="00E6050C">
        <w:rPr>
          <w:rFonts w:eastAsia="Calibri"/>
          <w:highlight w:val="green"/>
        </w:rPr>
        <w:t xml:space="preserve"> </w:t>
      </w:r>
    </w:p>
    <w:p w:rsidR="000B0C11" w:rsidRPr="00164767" w:rsidRDefault="00481BAA" w:rsidP="00721578">
      <w:pPr>
        <w:pStyle w:val="ListParagraph"/>
        <w:numPr>
          <w:ilvl w:val="0"/>
          <w:numId w:val="17"/>
        </w:numPr>
        <w:spacing w:after="0" w:line="240" w:lineRule="auto"/>
        <w:rPr>
          <w:rFonts w:eastAsia="Calibri"/>
        </w:rPr>
      </w:pPr>
      <w:r w:rsidRPr="00164767">
        <w:rPr>
          <w:rFonts w:eastAsia="Calibri"/>
        </w:rPr>
        <w:t xml:space="preserve">You compare two linkage maps. Each map is </w:t>
      </w:r>
      <w:r w:rsidR="000B0C11" w:rsidRPr="00164767">
        <w:rPr>
          <w:rFonts w:eastAsia="Calibri"/>
        </w:rPr>
        <w:t xml:space="preserve">based on </w:t>
      </w:r>
      <w:r w:rsidRPr="00164767">
        <w:rPr>
          <w:rFonts w:eastAsia="Calibri"/>
        </w:rPr>
        <w:t xml:space="preserve">a </w:t>
      </w:r>
      <w:r w:rsidR="000B0C11" w:rsidRPr="00164767">
        <w:rPr>
          <w:rFonts w:eastAsia="Calibri"/>
        </w:rPr>
        <w:t>different population</w:t>
      </w:r>
      <w:r w:rsidRPr="00164767">
        <w:rPr>
          <w:rFonts w:eastAsia="Calibri"/>
        </w:rPr>
        <w:t xml:space="preserve"> of the same species.  Population “A X B” is derived from </w:t>
      </w:r>
      <w:r w:rsidR="000B0C11" w:rsidRPr="00164767">
        <w:rPr>
          <w:rFonts w:eastAsia="Calibri"/>
        </w:rPr>
        <w:t>“normal” parents</w:t>
      </w:r>
      <w:r w:rsidRPr="00164767">
        <w:rPr>
          <w:rFonts w:eastAsia="Calibri"/>
        </w:rPr>
        <w:t>. Population “C X D” is derived from p</w:t>
      </w:r>
      <w:r w:rsidR="000B0C11" w:rsidRPr="00164767">
        <w:rPr>
          <w:rFonts w:eastAsia="Calibri"/>
        </w:rPr>
        <w:t>arents homozygous for a</w:t>
      </w:r>
      <w:r w:rsidR="00721578" w:rsidRPr="00164767">
        <w:rPr>
          <w:rFonts w:eastAsia="Calibri"/>
        </w:rPr>
        <w:t>n inversion</w:t>
      </w:r>
      <w:r w:rsidRPr="00164767">
        <w:rPr>
          <w:rFonts w:eastAsia="Calibri"/>
        </w:rPr>
        <w:t>.</w:t>
      </w:r>
      <w:r w:rsidR="00721578" w:rsidRPr="00164767">
        <w:rPr>
          <w:rFonts w:eastAsia="Calibri"/>
        </w:rPr>
        <w:t xml:space="preserve"> </w:t>
      </w:r>
    </w:p>
    <w:p w:rsidR="000B0C11" w:rsidRPr="00164767" w:rsidRDefault="00481BAA" w:rsidP="00721578">
      <w:pPr>
        <w:pStyle w:val="ListParagraph"/>
        <w:numPr>
          <w:ilvl w:val="1"/>
          <w:numId w:val="17"/>
        </w:numPr>
        <w:spacing w:after="0" w:line="240" w:lineRule="auto"/>
        <w:rPr>
          <w:rFonts w:eastAsia="Calibri"/>
        </w:rPr>
      </w:pPr>
      <w:r w:rsidRPr="00164767">
        <w:rPr>
          <w:rFonts w:eastAsia="Calibri"/>
        </w:rPr>
        <w:t xml:space="preserve">Marker order will be the same in the two maps.  </w:t>
      </w:r>
    </w:p>
    <w:p w:rsidR="000B0C11" w:rsidRPr="00164767" w:rsidRDefault="00481BAA" w:rsidP="00721578">
      <w:pPr>
        <w:pStyle w:val="ListParagraph"/>
        <w:numPr>
          <w:ilvl w:val="1"/>
          <w:numId w:val="17"/>
        </w:numPr>
        <w:spacing w:after="0" w:line="240" w:lineRule="auto"/>
        <w:rPr>
          <w:rFonts w:eastAsia="Calibri"/>
        </w:rPr>
      </w:pPr>
      <w:r w:rsidRPr="00164767">
        <w:rPr>
          <w:rFonts w:eastAsia="Calibri"/>
        </w:rPr>
        <w:t xml:space="preserve">Marker order will be the same but </w:t>
      </w:r>
      <w:r w:rsidR="000B0C11" w:rsidRPr="00164767">
        <w:rPr>
          <w:rFonts w:eastAsia="Calibri"/>
        </w:rPr>
        <w:t>distance</w:t>
      </w:r>
      <w:r w:rsidRPr="00164767">
        <w:rPr>
          <w:rFonts w:eastAsia="Calibri"/>
        </w:rPr>
        <w:t xml:space="preserve">s between markers will be </w:t>
      </w:r>
      <w:r w:rsidR="000B0C11" w:rsidRPr="00164767">
        <w:rPr>
          <w:rFonts w:eastAsia="Calibri"/>
        </w:rPr>
        <w:t xml:space="preserve">would be </w:t>
      </w:r>
      <w:r w:rsidRPr="00164767">
        <w:rPr>
          <w:rFonts w:eastAsia="Calibri"/>
        </w:rPr>
        <w:t>different</w:t>
      </w:r>
    </w:p>
    <w:p w:rsidR="00481BAA" w:rsidRPr="00E6050C" w:rsidRDefault="00481BAA" w:rsidP="00721578">
      <w:pPr>
        <w:pStyle w:val="ListParagraph"/>
        <w:numPr>
          <w:ilvl w:val="1"/>
          <w:numId w:val="17"/>
        </w:numPr>
        <w:spacing w:after="0" w:line="240" w:lineRule="auto"/>
        <w:rPr>
          <w:rFonts w:eastAsia="Calibri"/>
          <w:highlight w:val="green"/>
        </w:rPr>
      </w:pPr>
      <w:r w:rsidRPr="00E6050C">
        <w:rPr>
          <w:rFonts w:eastAsia="Calibri"/>
          <w:highlight w:val="green"/>
        </w:rPr>
        <w:t xml:space="preserve">Marker order will </w:t>
      </w:r>
      <w:r w:rsidR="005D31A6" w:rsidRPr="00E6050C">
        <w:rPr>
          <w:rFonts w:eastAsia="Calibri"/>
          <w:highlight w:val="green"/>
        </w:rPr>
        <w:t xml:space="preserve">be different between the two maps </w:t>
      </w:r>
      <w:r w:rsidRPr="00E6050C">
        <w:rPr>
          <w:rFonts w:eastAsia="Calibri"/>
          <w:highlight w:val="green"/>
        </w:rPr>
        <w:t>for the region involving the inversion.</w:t>
      </w:r>
    </w:p>
    <w:p w:rsidR="00721578" w:rsidRPr="00164767" w:rsidRDefault="00481BAA" w:rsidP="00721578">
      <w:pPr>
        <w:pStyle w:val="ListParagraph"/>
        <w:numPr>
          <w:ilvl w:val="1"/>
          <w:numId w:val="17"/>
        </w:numPr>
        <w:spacing w:after="0" w:line="240" w:lineRule="auto"/>
      </w:pPr>
      <w:r w:rsidRPr="00164767">
        <w:rPr>
          <w:rFonts w:eastAsia="Calibri"/>
        </w:rPr>
        <w:t xml:space="preserve">The “C X D” map will be shorter than the “A x B” map due to inversion loop. </w:t>
      </w:r>
      <w:r w:rsidR="00721578" w:rsidRPr="00164767">
        <w:rPr>
          <w:rFonts w:eastAsia="Calibri"/>
        </w:rPr>
        <w:t xml:space="preserve">    </w:t>
      </w:r>
    </w:p>
    <w:p w:rsidR="00721578" w:rsidRPr="00164767" w:rsidRDefault="00721578" w:rsidP="00721578">
      <w:pPr>
        <w:pStyle w:val="ListParagraph"/>
        <w:numPr>
          <w:ilvl w:val="0"/>
          <w:numId w:val="17"/>
        </w:numPr>
        <w:spacing w:after="0" w:line="240" w:lineRule="auto"/>
      </w:pPr>
      <w:r w:rsidRPr="00164767">
        <w:rPr>
          <w:rFonts w:eastAsia="Calibri"/>
        </w:rPr>
        <w:t>Which of the following statements is correct?</w:t>
      </w:r>
    </w:p>
    <w:p w:rsidR="00721578" w:rsidRPr="00164767" w:rsidRDefault="00721578" w:rsidP="00721578">
      <w:pPr>
        <w:pStyle w:val="ListParagraph"/>
        <w:numPr>
          <w:ilvl w:val="1"/>
          <w:numId w:val="17"/>
        </w:numPr>
        <w:spacing w:after="0" w:line="240" w:lineRule="auto"/>
      </w:pPr>
      <w:r w:rsidRPr="00164767">
        <w:rPr>
          <w:rFonts w:eastAsia="Calibri"/>
        </w:rPr>
        <w:t>Partial sterility is expected when crossovers occur outside the inversion loops in inversion heterozygotes</w:t>
      </w:r>
    </w:p>
    <w:p w:rsidR="00721578" w:rsidRPr="00E6050C" w:rsidRDefault="00721578" w:rsidP="00721578">
      <w:pPr>
        <w:pStyle w:val="ListParagraph"/>
        <w:numPr>
          <w:ilvl w:val="1"/>
          <w:numId w:val="17"/>
        </w:numPr>
        <w:spacing w:after="0" w:line="240" w:lineRule="auto"/>
        <w:rPr>
          <w:highlight w:val="green"/>
        </w:rPr>
      </w:pPr>
      <w:r w:rsidRPr="00E6050C">
        <w:rPr>
          <w:rFonts w:eastAsia="Calibri"/>
          <w:highlight w:val="green"/>
        </w:rPr>
        <w:t>Partial sterility is expected when crossovers occur inside the inversion loops in inversion heterozygotes</w:t>
      </w:r>
    </w:p>
    <w:p w:rsidR="00721578" w:rsidRPr="00164767" w:rsidRDefault="00721578" w:rsidP="00721578">
      <w:pPr>
        <w:pStyle w:val="ListParagraph"/>
        <w:numPr>
          <w:ilvl w:val="1"/>
          <w:numId w:val="17"/>
        </w:numPr>
        <w:spacing w:after="0" w:line="240" w:lineRule="auto"/>
      </w:pPr>
      <w:r w:rsidRPr="00164767">
        <w:rPr>
          <w:rFonts w:eastAsia="Calibri"/>
        </w:rPr>
        <w:t>Partial sterility is expected in inversion homozygotes</w:t>
      </w:r>
    </w:p>
    <w:p w:rsidR="00721578" w:rsidRPr="00164767" w:rsidRDefault="00721578" w:rsidP="00721578">
      <w:pPr>
        <w:pStyle w:val="ListParagraph"/>
        <w:numPr>
          <w:ilvl w:val="1"/>
          <w:numId w:val="17"/>
        </w:numPr>
        <w:spacing w:after="0" w:line="240" w:lineRule="auto"/>
      </w:pPr>
      <w:r w:rsidRPr="00164767">
        <w:t>Inversions are defi</w:t>
      </w:r>
      <w:r w:rsidR="00A3669B" w:rsidRPr="00164767">
        <w:t>ned</w:t>
      </w:r>
      <w:r w:rsidRPr="00164767">
        <w:t xml:space="preserve"> by the breakage and reunion of chromosome segments from non-homologous chromosomes</w:t>
      </w:r>
    </w:p>
    <w:sectPr w:rsidR="00721578" w:rsidRPr="00164767" w:rsidSect="0030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650"/>
    <w:multiLevelType w:val="hybridMultilevel"/>
    <w:tmpl w:val="DD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60F"/>
    <w:multiLevelType w:val="hybridMultilevel"/>
    <w:tmpl w:val="79A63F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72A6E"/>
    <w:multiLevelType w:val="hybridMultilevel"/>
    <w:tmpl w:val="DD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EE"/>
    <w:multiLevelType w:val="hybridMultilevel"/>
    <w:tmpl w:val="6D90B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577F"/>
    <w:multiLevelType w:val="hybridMultilevel"/>
    <w:tmpl w:val="C178A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B7E"/>
    <w:multiLevelType w:val="hybridMultilevel"/>
    <w:tmpl w:val="DC2E5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330C5"/>
    <w:multiLevelType w:val="hybridMultilevel"/>
    <w:tmpl w:val="DD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4382"/>
    <w:multiLevelType w:val="hybridMultilevel"/>
    <w:tmpl w:val="4ED6F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E3E75"/>
    <w:multiLevelType w:val="hybridMultilevel"/>
    <w:tmpl w:val="9F9464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7D7338"/>
    <w:multiLevelType w:val="hybridMultilevel"/>
    <w:tmpl w:val="DD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56C4D"/>
    <w:multiLevelType w:val="hybridMultilevel"/>
    <w:tmpl w:val="DD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65402"/>
    <w:multiLevelType w:val="hybridMultilevel"/>
    <w:tmpl w:val="1F485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76B9E"/>
    <w:multiLevelType w:val="hybridMultilevel"/>
    <w:tmpl w:val="DA94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D6A9A"/>
    <w:multiLevelType w:val="hybridMultilevel"/>
    <w:tmpl w:val="CA06D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F0471"/>
    <w:multiLevelType w:val="hybridMultilevel"/>
    <w:tmpl w:val="DD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F00C9"/>
    <w:multiLevelType w:val="hybridMultilevel"/>
    <w:tmpl w:val="83C0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51E5D"/>
    <w:multiLevelType w:val="hybridMultilevel"/>
    <w:tmpl w:val="DD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45739"/>
    <w:multiLevelType w:val="hybridMultilevel"/>
    <w:tmpl w:val="EA706770"/>
    <w:lvl w:ilvl="0" w:tplc="AE8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E6541"/>
    <w:multiLevelType w:val="hybridMultilevel"/>
    <w:tmpl w:val="E8688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61C7E"/>
    <w:multiLevelType w:val="hybridMultilevel"/>
    <w:tmpl w:val="DD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B047E"/>
    <w:multiLevelType w:val="hybridMultilevel"/>
    <w:tmpl w:val="07B4D2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AC5372"/>
    <w:multiLevelType w:val="hybridMultilevel"/>
    <w:tmpl w:val="1698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878A7"/>
    <w:multiLevelType w:val="hybridMultilevel"/>
    <w:tmpl w:val="DD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06AB0"/>
    <w:multiLevelType w:val="hybridMultilevel"/>
    <w:tmpl w:val="83EA4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46745"/>
    <w:multiLevelType w:val="hybridMultilevel"/>
    <w:tmpl w:val="DD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14"/>
  </w:num>
  <w:num w:numId="7">
    <w:abstractNumId w:val="22"/>
  </w:num>
  <w:num w:numId="8">
    <w:abstractNumId w:val="24"/>
  </w:num>
  <w:num w:numId="9">
    <w:abstractNumId w:val="6"/>
  </w:num>
  <w:num w:numId="10">
    <w:abstractNumId w:val="9"/>
  </w:num>
  <w:num w:numId="11">
    <w:abstractNumId w:val="19"/>
  </w:num>
  <w:num w:numId="12">
    <w:abstractNumId w:val="10"/>
  </w:num>
  <w:num w:numId="13">
    <w:abstractNumId w:val="0"/>
  </w:num>
  <w:num w:numId="14">
    <w:abstractNumId w:val="16"/>
  </w:num>
  <w:num w:numId="15">
    <w:abstractNumId w:val="2"/>
  </w:num>
  <w:num w:numId="16">
    <w:abstractNumId w:val="17"/>
  </w:num>
  <w:num w:numId="17">
    <w:abstractNumId w:val="18"/>
  </w:num>
  <w:num w:numId="18">
    <w:abstractNumId w:val="11"/>
  </w:num>
  <w:num w:numId="19">
    <w:abstractNumId w:val="7"/>
  </w:num>
  <w:num w:numId="20">
    <w:abstractNumId w:val="5"/>
  </w:num>
  <w:num w:numId="21">
    <w:abstractNumId w:val="4"/>
  </w:num>
  <w:num w:numId="22">
    <w:abstractNumId w:val="23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characterSpacingControl w:val="doNotCompress"/>
  <w:compat/>
  <w:rsids>
    <w:rsidRoot w:val="00F93994"/>
    <w:rsid w:val="00003A7D"/>
    <w:rsid w:val="00014638"/>
    <w:rsid w:val="00032709"/>
    <w:rsid w:val="000B0C11"/>
    <w:rsid w:val="000C3664"/>
    <w:rsid w:val="000D7425"/>
    <w:rsid w:val="00126417"/>
    <w:rsid w:val="00145511"/>
    <w:rsid w:val="00145C25"/>
    <w:rsid w:val="00154F6F"/>
    <w:rsid w:val="00164767"/>
    <w:rsid w:val="001A2AB2"/>
    <w:rsid w:val="001A4BC1"/>
    <w:rsid w:val="00203A5F"/>
    <w:rsid w:val="00210F19"/>
    <w:rsid w:val="002313CA"/>
    <w:rsid w:val="0024134C"/>
    <w:rsid w:val="00293F63"/>
    <w:rsid w:val="002C46AC"/>
    <w:rsid w:val="0030362E"/>
    <w:rsid w:val="003036E2"/>
    <w:rsid w:val="00326E22"/>
    <w:rsid w:val="00352B89"/>
    <w:rsid w:val="003732AE"/>
    <w:rsid w:val="00377DC5"/>
    <w:rsid w:val="003900F6"/>
    <w:rsid w:val="003B41FD"/>
    <w:rsid w:val="003C5F03"/>
    <w:rsid w:val="00406C56"/>
    <w:rsid w:val="00481BAA"/>
    <w:rsid w:val="00485A8B"/>
    <w:rsid w:val="004A0597"/>
    <w:rsid w:val="004C1BC5"/>
    <w:rsid w:val="004C5E54"/>
    <w:rsid w:val="005219A3"/>
    <w:rsid w:val="005272B1"/>
    <w:rsid w:val="0055117D"/>
    <w:rsid w:val="00567A68"/>
    <w:rsid w:val="005C6C0C"/>
    <w:rsid w:val="005D31A6"/>
    <w:rsid w:val="005D7F6C"/>
    <w:rsid w:val="0061454A"/>
    <w:rsid w:val="006306A3"/>
    <w:rsid w:val="0067662B"/>
    <w:rsid w:val="00684A83"/>
    <w:rsid w:val="007115F9"/>
    <w:rsid w:val="00721578"/>
    <w:rsid w:val="00732036"/>
    <w:rsid w:val="00776B49"/>
    <w:rsid w:val="0078411F"/>
    <w:rsid w:val="008030D5"/>
    <w:rsid w:val="00832B12"/>
    <w:rsid w:val="008945DD"/>
    <w:rsid w:val="008B3D19"/>
    <w:rsid w:val="008D60E5"/>
    <w:rsid w:val="008F3AB4"/>
    <w:rsid w:val="008F7637"/>
    <w:rsid w:val="00911F11"/>
    <w:rsid w:val="0091622D"/>
    <w:rsid w:val="00933762"/>
    <w:rsid w:val="00952FE2"/>
    <w:rsid w:val="009537C8"/>
    <w:rsid w:val="009D7676"/>
    <w:rsid w:val="009E2D68"/>
    <w:rsid w:val="00A3459E"/>
    <w:rsid w:val="00A3669B"/>
    <w:rsid w:val="00A64889"/>
    <w:rsid w:val="00A7561C"/>
    <w:rsid w:val="00AA4170"/>
    <w:rsid w:val="00AB2239"/>
    <w:rsid w:val="00AC4D3E"/>
    <w:rsid w:val="00AE0EE4"/>
    <w:rsid w:val="00B26A37"/>
    <w:rsid w:val="00B52C0D"/>
    <w:rsid w:val="00B827FE"/>
    <w:rsid w:val="00B954E0"/>
    <w:rsid w:val="00BA2C7F"/>
    <w:rsid w:val="00BA7DB5"/>
    <w:rsid w:val="00BC176B"/>
    <w:rsid w:val="00BF4C6F"/>
    <w:rsid w:val="00C240D6"/>
    <w:rsid w:val="00C5365A"/>
    <w:rsid w:val="00C756A2"/>
    <w:rsid w:val="00C976C6"/>
    <w:rsid w:val="00CD00A7"/>
    <w:rsid w:val="00CD70FF"/>
    <w:rsid w:val="00D16FA0"/>
    <w:rsid w:val="00D44F21"/>
    <w:rsid w:val="00D92278"/>
    <w:rsid w:val="00DB08A2"/>
    <w:rsid w:val="00E4647D"/>
    <w:rsid w:val="00E54862"/>
    <w:rsid w:val="00E56C4B"/>
    <w:rsid w:val="00E6050C"/>
    <w:rsid w:val="00EC5576"/>
    <w:rsid w:val="00EE78A0"/>
    <w:rsid w:val="00F45290"/>
    <w:rsid w:val="00F45503"/>
    <w:rsid w:val="00F75405"/>
    <w:rsid w:val="00F75772"/>
    <w:rsid w:val="00F93994"/>
    <w:rsid w:val="00FB2219"/>
    <w:rsid w:val="00F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aliases w:val="yield trial"/>
    <w:basedOn w:val="TableNormal"/>
    <w:uiPriority w:val="60"/>
    <w:rsid w:val="00145511"/>
    <w:pPr>
      <w:spacing w:after="0" w:line="240" w:lineRule="auto"/>
    </w:pPr>
    <w:rPr>
      <w:rFonts w:ascii="Arial" w:eastAsia="SimSun" w:hAnsi="Arial"/>
      <w:color w:val="000000" w:themeColor="text1" w:themeShade="BF"/>
      <w:sz w:val="20"/>
      <w:szCs w:val="20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C97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C4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unhideWhenUsed/>
    <w:rsid w:val="00E56C4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48AA-A1BC-4413-A58D-3A01C2D6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Crop and Soil Science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patrick hayes</cp:lastModifiedBy>
  <cp:revision>2</cp:revision>
  <dcterms:created xsi:type="dcterms:W3CDTF">2011-03-18T18:20:00Z</dcterms:created>
  <dcterms:modified xsi:type="dcterms:W3CDTF">2011-03-18T18:20:00Z</dcterms:modified>
</cp:coreProperties>
</file>