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F1" w:rsidRDefault="00D718F1" w:rsidP="00D718F1">
      <w:pPr>
        <w:jc w:val="center"/>
        <w:rPr>
          <w:rFonts w:ascii="Times New Roman" w:hAnsi="Times New Roman" w:cs="Times New Roman"/>
          <w:b/>
          <w:bCs/>
        </w:rPr>
      </w:pPr>
      <w:r>
        <w:rPr>
          <w:rFonts w:ascii="Times New Roman" w:hAnsi="Times New Roman" w:cs="Times New Roman"/>
          <w:b/>
          <w:bCs/>
        </w:rPr>
        <w:t xml:space="preserve">Flavor Report </w:t>
      </w:r>
    </w:p>
    <w:p w:rsidR="00D718F1" w:rsidRDefault="000A505A" w:rsidP="00D718F1">
      <w:pPr>
        <w:jc w:val="center"/>
        <w:rPr>
          <w:rFonts w:ascii="Times New Roman" w:hAnsi="Times New Roman" w:cs="Times New Roman"/>
          <w:b/>
          <w:bCs/>
        </w:rPr>
      </w:pPr>
      <w:r>
        <w:rPr>
          <w:rFonts w:ascii="Times New Roman" w:hAnsi="Times New Roman" w:cs="Times New Roman"/>
          <w:b/>
          <w:bCs/>
        </w:rPr>
        <w:t>April</w:t>
      </w:r>
      <w:r w:rsidR="00D718F1">
        <w:rPr>
          <w:rFonts w:ascii="Times New Roman" w:hAnsi="Times New Roman" w:cs="Times New Roman"/>
          <w:b/>
          <w:bCs/>
        </w:rPr>
        <w:t>, 2017</w:t>
      </w:r>
    </w:p>
    <w:p w:rsidR="00D718F1" w:rsidRDefault="00D718F1" w:rsidP="00D718F1">
      <w:pPr>
        <w:jc w:val="center"/>
        <w:rPr>
          <w:rFonts w:ascii="Times New Roman" w:hAnsi="Times New Roman" w:cs="Times New Roman"/>
        </w:rPr>
      </w:pPr>
    </w:p>
    <w:p w:rsidR="007322E3" w:rsidRDefault="00D718F1" w:rsidP="006064AF">
      <w:pPr>
        <w:spacing w:after="240"/>
        <w:rPr>
          <w:rFonts w:ascii="Times New Roman" w:hAnsi="Times New Roman" w:cs="Times New Roman"/>
          <w:bCs/>
          <w:i/>
          <w:sz w:val="24"/>
          <w:szCs w:val="24"/>
        </w:rPr>
      </w:pPr>
      <w:r w:rsidRPr="006064AF">
        <w:rPr>
          <w:rFonts w:ascii="Times New Roman" w:hAnsi="Times New Roman" w:cs="Times New Roman"/>
          <w:b/>
          <w:bCs/>
          <w:sz w:val="24"/>
          <w:szCs w:val="24"/>
        </w:rPr>
        <w:t xml:space="preserve">Flavor </w:t>
      </w:r>
      <w:r w:rsidR="005D1016" w:rsidRPr="006064AF">
        <w:rPr>
          <w:rFonts w:ascii="Times New Roman" w:hAnsi="Times New Roman" w:cs="Times New Roman"/>
          <w:b/>
          <w:bCs/>
          <w:sz w:val="24"/>
          <w:szCs w:val="24"/>
        </w:rPr>
        <w:t xml:space="preserve">Papers update: </w:t>
      </w:r>
      <w:r w:rsidR="000A505A" w:rsidRPr="006064AF">
        <w:rPr>
          <w:rFonts w:ascii="Times New Roman" w:hAnsi="Times New Roman" w:cs="Times New Roman"/>
          <w:bCs/>
          <w:sz w:val="24"/>
          <w:szCs w:val="24"/>
        </w:rPr>
        <w:t>I know you are all waiting for the final and definit</w:t>
      </w:r>
      <w:r w:rsidR="005D1016" w:rsidRPr="006064AF">
        <w:rPr>
          <w:rFonts w:ascii="Times New Roman" w:hAnsi="Times New Roman" w:cs="Times New Roman"/>
          <w:bCs/>
          <w:sz w:val="24"/>
          <w:szCs w:val="24"/>
        </w:rPr>
        <w:t>ive</w:t>
      </w:r>
      <w:r w:rsidR="000A505A" w:rsidRPr="006064AF">
        <w:rPr>
          <w:rFonts w:ascii="Times New Roman" w:hAnsi="Times New Roman" w:cs="Times New Roman"/>
          <w:bCs/>
          <w:sz w:val="24"/>
          <w:szCs w:val="24"/>
        </w:rPr>
        <w:t xml:space="preserve"> flavor paper</w:t>
      </w:r>
      <w:r w:rsidR="005D1016" w:rsidRPr="006064AF">
        <w:rPr>
          <w:rFonts w:ascii="Times New Roman" w:hAnsi="Times New Roman" w:cs="Times New Roman"/>
          <w:bCs/>
          <w:sz w:val="24"/>
          <w:szCs w:val="24"/>
        </w:rPr>
        <w:t>s.</w:t>
      </w:r>
      <w:r w:rsidR="000A505A" w:rsidRPr="006064AF">
        <w:rPr>
          <w:rFonts w:ascii="Times New Roman" w:hAnsi="Times New Roman" w:cs="Times New Roman"/>
          <w:bCs/>
          <w:sz w:val="24"/>
          <w:szCs w:val="24"/>
        </w:rPr>
        <w:t xml:space="preserve"> </w:t>
      </w:r>
      <w:r w:rsidR="007322E3">
        <w:rPr>
          <w:rFonts w:ascii="Times New Roman" w:hAnsi="Times New Roman" w:cs="Times New Roman"/>
          <w:bCs/>
          <w:sz w:val="24"/>
          <w:szCs w:val="24"/>
        </w:rPr>
        <w:t xml:space="preserve">But hang on.....we’re still tweaking and </w:t>
      </w:r>
      <w:r w:rsidR="000A505A" w:rsidRPr="006064AF">
        <w:rPr>
          <w:rFonts w:ascii="Times New Roman" w:hAnsi="Times New Roman" w:cs="Times New Roman"/>
          <w:bCs/>
          <w:sz w:val="24"/>
          <w:szCs w:val="24"/>
        </w:rPr>
        <w:t>polishing</w:t>
      </w:r>
      <w:r w:rsidR="006064AF" w:rsidRPr="006064AF">
        <w:rPr>
          <w:rFonts w:ascii="Times New Roman" w:hAnsi="Times New Roman" w:cs="Times New Roman"/>
          <w:bCs/>
          <w:sz w:val="24"/>
          <w:szCs w:val="24"/>
        </w:rPr>
        <w:t xml:space="preserve">. </w:t>
      </w:r>
      <w:r w:rsidR="000A505A" w:rsidRPr="006064AF">
        <w:rPr>
          <w:rFonts w:ascii="Times New Roman" w:hAnsi="Times New Roman" w:cs="Times New Roman"/>
          <w:bCs/>
          <w:sz w:val="24"/>
          <w:szCs w:val="24"/>
        </w:rPr>
        <w:t>It will be worth the wait</w:t>
      </w:r>
      <w:r w:rsidR="006064AF" w:rsidRPr="006064AF">
        <w:rPr>
          <w:rFonts w:ascii="Times New Roman" w:hAnsi="Times New Roman" w:cs="Times New Roman"/>
          <w:bCs/>
          <w:sz w:val="24"/>
          <w:szCs w:val="24"/>
        </w:rPr>
        <w:t xml:space="preserve">, so </w:t>
      </w:r>
      <w:r w:rsidR="007322E3">
        <w:rPr>
          <w:rFonts w:ascii="Times New Roman" w:hAnsi="Times New Roman" w:cs="Times New Roman"/>
          <w:bCs/>
          <w:sz w:val="24"/>
          <w:szCs w:val="24"/>
        </w:rPr>
        <w:t xml:space="preserve">please </w:t>
      </w:r>
      <w:r w:rsidR="006064AF" w:rsidRPr="006064AF">
        <w:rPr>
          <w:rFonts w:ascii="Times New Roman" w:hAnsi="Times New Roman" w:cs="Times New Roman"/>
          <w:bCs/>
          <w:sz w:val="24"/>
          <w:szCs w:val="24"/>
        </w:rPr>
        <w:t xml:space="preserve">work on building that thirst for </w:t>
      </w:r>
      <w:r w:rsidR="005D1016" w:rsidRPr="006064AF">
        <w:rPr>
          <w:rFonts w:ascii="Times New Roman" w:hAnsi="Times New Roman" w:cs="Times New Roman"/>
          <w:bCs/>
          <w:sz w:val="24"/>
          <w:szCs w:val="24"/>
        </w:rPr>
        <w:t>true flavor facts</w:t>
      </w:r>
      <w:r w:rsidR="000A505A" w:rsidRPr="006064AF">
        <w:rPr>
          <w:rFonts w:ascii="Times New Roman" w:hAnsi="Times New Roman" w:cs="Times New Roman"/>
          <w:bCs/>
          <w:sz w:val="24"/>
          <w:szCs w:val="24"/>
        </w:rPr>
        <w:t xml:space="preserve">....Here’s a </w:t>
      </w:r>
      <w:r w:rsidR="005D1016" w:rsidRPr="006064AF">
        <w:rPr>
          <w:rFonts w:ascii="Times New Roman" w:hAnsi="Times New Roman" w:cs="Times New Roman"/>
          <w:bCs/>
          <w:sz w:val="24"/>
          <w:szCs w:val="24"/>
        </w:rPr>
        <w:t xml:space="preserve">graphical taste </w:t>
      </w:r>
      <w:r w:rsidR="000A505A" w:rsidRPr="006064AF">
        <w:rPr>
          <w:rFonts w:ascii="Times New Roman" w:hAnsi="Times New Roman" w:cs="Times New Roman"/>
          <w:bCs/>
          <w:sz w:val="24"/>
          <w:szCs w:val="24"/>
        </w:rPr>
        <w:t xml:space="preserve">of what </w:t>
      </w:r>
      <w:proofErr w:type="spellStart"/>
      <w:r w:rsidR="000A505A" w:rsidRPr="006064AF">
        <w:rPr>
          <w:rFonts w:ascii="Times New Roman" w:hAnsi="Times New Roman" w:cs="Times New Roman"/>
          <w:bCs/>
          <w:sz w:val="24"/>
          <w:szCs w:val="24"/>
        </w:rPr>
        <w:t>GenStat</w:t>
      </w:r>
      <w:proofErr w:type="spellEnd"/>
      <w:r w:rsidR="000A505A" w:rsidRPr="006064AF">
        <w:rPr>
          <w:rFonts w:ascii="Times New Roman" w:hAnsi="Times New Roman" w:cs="Times New Roman"/>
          <w:bCs/>
          <w:sz w:val="24"/>
          <w:szCs w:val="24"/>
        </w:rPr>
        <w:t xml:space="preserve"> software and </w:t>
      </w:r>
      <w:r w:rsidR="005D1016" w:rsidRPr="006064AF">
        <w:rPr>
          <w:rFonts w:ascii="Times New Roman" w:hAnsi="Times New Roman" w:cs="Times New Roman"/>
          <w:bCs/>
          <w:sz w:val="24"/>
          <w:szCs w:val="24"/>
        </w:rPr>
        <w:t xml:space="preserve">our </w:t>
      </w:r>
      <w:r w:rsidR="000A505A" w:rsidRPr="006064AF">
        <w:rPr>
          <w:rFonts w:ascii="Times New Roman" w:hAnsi="Times New Roman" w:cs="Times New Roman"/>
          <w:bCs/>
          <w:sz w:val="24"/>
          <w:szCs w:val="24"/>
        </w:rPr>
        <w:t xml:space="preserve">collaborations with </w:t>
      </w:r>
      <w:r w:rsidR="007322E3">
        <w:rPr>
          <w:rFonts w:ascii="Times New Roman" w:hAnsi="Times New Roman" w:cs="Times New Roman"/>
          <w:bCs/>
          <w:sz w:val="24"/>
          <w:szCs w:val="24"/>
        </w:rPr>
        <w:t xml:space="preserve">those </w:t>
      </w:r>
      <w:r w:rsidR="000A505A" w:rsidRPr="006064AF">
        <w:rPr>
          <w:rFonts w:ascii="Times New Roman" w:hAnsi="Times New Roman" w:cs="Times New Roman"/>
          <w:bCs/>
          <w:sz w:val="24"/>
          <w:szCs w:val="24"/>
        </w:rPr>
        <w:t xml:space="preserve">top shelf </w:t>
      </w:r>
      <w:r w:rsidR="007322E3">
        <w:rPr>
          <w:rFonts w:ascii="Times New Roman" w:hAnsi="Times New Roman" w:cs="Times New Roman"/>
          <w:bCs/>
          <w:sz w:val="24"/>
          <w:szCs w:val="24"/>
        </w:rPr>
        <w:t xml:space="preserve">statistical </w:t>
      </w:r>
      <w:r w:rsidR="000A505A" w:rsidRPr="006064AF">
        <w:rPr>
          <w:rFonts w:ascii="Times New Roman" w:hAnsi="Times New Roman" w:cs="Times New Roman"/>
          <w:bCs/>
          <w:sz w:val="24"/>
          <w:szCs w:val="24"/>
        </w:rPr>
        <w:t>gene</w:t>
      </w:r>
      <w:r w:rsidR="005D1016" w:rsidRPr="006064AF">
        <w:rPr>
          <w:rFonts w:ascii="Times New Roman" w:hAnsi="Times New Roman" w:cs="Times New Roman"/>
          <w:bCs/>
          <w:sz w:val="24"/>
          <w:szCs w:val="24"/>
        </w:rPr>
        <w:t xml:space="preserve">ticists </w:t>
      </w:r>
      <w:r w:rsidR="000A505A" w:rsidRPr="006064AF">
        <w:rPr>
          <w:rFonts w:ascii="Times New Roman" w:hAnsi="Times New Roman" w:cs="Times New Roman"/>
          <w:bCs/>
          <w:sz w:val="24"/>
          <w:szCs w:val="24"/>
        </w:rPr>
        <w:t xml:space="preserve">in Spain </w:t>
      </w:r>
      <w:r w:rsidR="007322E3">
        <w:rPr>
          <w:rFonts w:ascii="Times New Roman" w:hAnsi="Times New Roman" w:cs="Times New Roman"/>
          <w:bCs/>
          <w:sz w:val="24"/>
          <w:szCs w:val="24"/>
        </w:rPr>
        <w:t xml:space="preserve">(Ignacio) </w:t>
      </w:r>
      <w:r w:rsidR="000A505A" w:rsidRPr="006064AF">
        <w:rPr>
          <w:rFonts w:ascii="Times New Roman" w:hAnsi="Times New Roman" w:cs="Times New Roman"/>
          <w:bCs/>
          <w:sz w:val="24"/>
          <w:szCs w:val="24"/>
        </w:rPr>
        <w:t xml:space="preserve">and Scotland </w:t>
      </w:r>
      <w:r w:rsidR="007322E3">
        <w:rPr>
          <w:rFonts w:ascii="Times New Roman" w:hAnsi="Times New Roman" w:cs="Times New Roman"/>
          <w:bCs/>
          <w:sz w:val="24"/>
          <w:szCs w:val="24"/>
        </w:rPr>
        <w:t xml:space="preserve">(Bill) </w:t>
      </w:r>
      <w:r w:rsidR="000A505A" w:rsidRPr="006064AF">
        <w:rPr>
          <w:rFonts w:ascii="Times New Roman" w:hAnsi="Times New Roman" w:cs="Times New Roman"/>
          <w:bCs/>
          <w:sz w:val="24"/>
          <w:szCs w:val="24"/>
        </w:rPr>
        <w:t xml:space="preserve">can </w:t>
      </w:r>
      <w:r w:rsidR="006064AF" w:rsidRPr="006064AF">
        <w:rPr>
          <w:rFonts w:ascii="Times New Roman" w:hAnsi="Times New Roman" w:cs="Times New Roman"/>
          <w:bCs/>
          <w:sz w:val="24"/>
          <w:szCs w:val="24"/>
        </w:rPr>
        <w:t>brew</w:t>
      </w:r>
      <w:r w:rsidR="007322E3">
        <w:rPr>
          <w:rFonts w:ascii="Times New Roman" w:hAnsi="Times New Roman" w:cs="Times New Roman"/>
          <w:bCs/>
          <w:sz w:val="24"/>
          <w:szCs w:val="24"/>
        </w:rPr>
        <w:t xml:space="preserve"> up</w:t>
      </w:r>
      <w:r w:rsidR="006064AF" w:rsidRPr="006064AF">
        <w:rPr>
          <w:rFonts w:ascii="Times New Roman" w:hAnsi="Times New Roman" w:cs="Times New Roman"/>
          <w:bCs/>
          <w:sz w:val="24"/>
          <w:szCs w:val="24"/>
        </w:rPr>
        <w:t xml:space="preserve">. </w:t>
      </w:r>
      <w:r w:rsidR="006064AF" w:rsidRPr="006064AF">
        <w:rPr>
          <w:rFonts w:ascii="Times New Roman" w:hAnsi="Times New Roman" w:cs="Times New Roman"/>
          <w:sz w:val="24"/>
          <w:szCs w:val="24"/>
        </w:rPr>
        <w:t xml:space="preserve"> </w:t>
      </w:r>
      <w:r w:rsidR="006064AF">
        <w:rPr>
          <w:bCs/>
        </w:rPr>
        <w:br/>
      </w:r>
    </w:p>
    <w:p w:rsidR="007322E3" w:rsidRDefault="007322E3" w:rsidP="006064AF">
      <w:pPr>
        <w:spacing w:after="240"/>
        <w:rPr>
          <w:rFonts w:ascii="Times New Roman" w:hAnsi="Times New Roman" w:cs="Times New Roman"/>
          <w:bCs/>
          <w:i/>
          <w:sz w:val="24"/>
          <w:szCs w:val="24"/>
        </w:rPr>
      </w:pPr>
      <w:r w:rsidRPr="0043210A">
        <w:rPr>
          <w:noProof/>
          <w:lang w:eastAsia="en-US"/>
        </w:rPr>
        <w:drawing>
          <wp:inline distT="0" distB="0" distL="0" distR="0" wp14:anchorId="66C42625" wp14:editId="0DF84A36">
            <wp:extent cx="2619375" cy="148963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stretch>
                      <a:fillRect/>
                    </a:stretch>
                  </pic:blipFill>
                  <pic:spPr>
                    <a:xfrm>
                      <a:off x="0" y="0"/>
                      <a:ext cx="2620477" cy="1490257"/>
                    </a:xfrm>
                    <a:prstGeom prst="rect">
                      <a:avLst/>
                    </a:prstGeom>
                  </pic:spPr>
                </pic:pic>
              </a:graphicData>
            </a:graphic>
          </wp:inline>
        </w:drawing>
      </w:r>
    </w:p>
    <w:p w:rsidR="006064AF" w:rsidRPr="006064AF" w:rsidRDefault="006064AF" w:rsidP="006064AF">
      <w:pPr>
        <w:spacing w:after="240"/>
        <w:rPr>
          <w:rFonts w:ascii="Times New Roman" w:hAnsi="Times New Roman" w:cs="Times New Roman"/>
          <w:bCs/>
          <w:i/>
          <w:sz w:val="24"/>
          <w:szCs w:val="24"/>
        </w:rPr>
      </w:pPr>
      <w:r w:rsidRPr="006064AF">
        <w:rPr>
          <w:rFonts w:ascii="Times New Roman" w:hAnsi="Times New Roman" w:cs="Times New Roman"/>
          <w:bCs/>
          <w:i/>
          <w:sz w:val="24"/>
          <w:szCs w:val="24"/>
        </w:rPr>
        <w:t xml:space="preserve">Take-home: there are regions of the </w:t>
      </w:r>
      <w:r w:rsidR="007322E3">
        <w:rPr>
          <w:rFonts w:ascii="Times New Roman" w:hAnsi="Times New Roman" w:cs="Times New Roman"/>
          <w:bCs/>
          <w:i/>
          <w:sz w:val="24"/>
          <w:szCs w:val="24"/>
        </w:rPr>
        <w:t xml:space="preserve">barley </w:t>
      </w:r>
      <w:r w:rsidRPr="006064AF">
        <w:rPr>
          <w:rFonts w:ascii="Times New Roman" w:hAnsi="Times New Roman" w:cs="Times New Roman"/>
          <w:bCs/>
          <w:i/>
          <w:sz w:val="24"/>
          <w:szCs w:val="24"/>
        </w:rPr>
        <w:t>genome where there are genes affecting just flavor traits, regions where there are genes affecting just malting quality traits, and regions where there are genes simultaneously affecting flavor and malting quality traits. Lots to talk about at CBC and beyond!</w:t>
      </w:r>
    </w:p>
    <w:p w:rsidR="005D1016" w:rsidRPr="006064AF" w:rsidRDefault="00D718F1" w:rsidP="006064AF">
      <w:pPr>
        <w:spacing w:after="240"/>
        <w:rPr>
          <w:rFonts w:ascii="Times New Roman" w:hAnsi="Times New Roman" w:cs="Times New Roman"/>
          <w:sz w:val="24"/>
          <w:szCs w:val="24"/>
        </w:rPr>
      </w:pPr>
      <w:r w:rsidRPr="006064AF">
        <w:rPr>
          <w:rFonts w:ascii="Times New Roman" w:hAnsi="Times New Roman" w:cs="Times New Roman"/>
          <w:b/>
          <w:bCs/>
          <w:sz w:val="24"/>
          <w:szCs w:val="24"/>
        </w:rPr>
        <w:t>The Flavor Fields Forever</w:t>
      </w:r>
      <w:r w:rsidRPr="006064AF">
        <w:rPr>
          <w:rFonts w:ascii="Times New Roman" w:hAnsi="Times New Roman" w:cs="Times New Roman"/>
          <w:sz w:val="24"/>
          <w:szCs w:val="24"/>
        </w:rPr>
        <w:t xml:space="preserve"> </w:t>
      </w:r>
      <w:r w:rsidR="005D1016" w:rsidRPr="006064AF">
        <w:rPr>
          <w:rFonts w:ascii="Times New Roman" w:hAnsi="Times New Roman" w:cs="Times New Roman"/>
          <w:sz w:val="24"/>
          <w:szCs w:val="24"/>
        </w:rPr>
        <w:t xml:space="preserve">trial is going into the ground....Lebanon and Madras (Oregon that is) are planted – check out the </w:t>
      </w:r>
      <w:r w:rsidR="007322E3">
        <w:rPr>
          <w:rFonts w:ascii="Times New Roman" w:hAnsi="Times New Roman" w:cs="Times New Roman"/>
          <w:sz w:val="24"/>
          <w:szCs w:val="24"/>
        </w:rPr>
        <w:t xml:space="preserve">planting </w:t>
      </w:r>
      <w:r w:rsidR="005D1016" w:rsidRPr="006064AF">
        <w:rPr>
          <w:rFonts w:ascii="Times New Roman" w:hAnsi="Times New Roman" w:cs="Times New Roman"/>
          <w:sz w:val="24"/>
          <w:szCs w:val="24"/>
        </w:rPr>
        <w:t xml:space="preserve">video on </w:t>
      </w:r>
      <w:proofErr w:type="spellStart"/>
      <w:r w:rsidR="005D1016" w:rsidRPr="006064AF">
        <w:rPr>
          <w:rFonts w:ascii="Times New Roman" w:hAnsi="Times New Roman" w:cs="Times New Roman"/>
          <w:sz w:val="24"/>
          <w:szCs w:val="24"/>
        </w:rPr>
        <w:t>Instagram</w:t>
      </w:r>
      <w:proofErr w:type="spellEnd"/>
      <w:r w:rsidR="005D1016" w:rsidRPr="006064AF">
        <w:rPr>
          <w:rFonts w:ascii="Times New Roman" w:hAnsi="Times New Roman" w:cs="Times New Roman"/>
          <w:sz w:val="24"/>
          <w:szCs w:val="24"/>
        </w:rPr>
        <w:t xml:space="preserve"> at #</w:t>
      </w:r>
      <w:proofErr w:type="spellStart"/>
      <w:r w:rsidR="005D1016" w:rsidRPr="006064AF">
        <w:rPr>
          <w:rFonts w:ascii="Times New Roman" w:hAnsi="Times New Roman" w:cs="Times New Roman"/>
          <w:sz w:val="24"/>
          <w:szCs w:val="24"/>
        </w:rPr>
        <w:t>barleyworld</w:t>
      </w:r>
      <w:proofErr w:type="spellEnd"/>
      <w:r w:rsidR="005D1016" w:rsidRPr="006064AF">
        <w:rPr>
          <w:rFonts w:ascii="Times New Roman" w:hAnsi="Times New Roman" w:cs="Times New Roman"/>
          <w:sz w:val="24"/>
          <w:szCs w:val="24"/>
        </w:rPr>
        <w:t xml:space="preserve">. </w:t>
      </w:r>
    </w:p>
    <w:p w:rsidR="005D1016" w:rsidRPr="006064AF" w:rsidRDefault="00D718F1" w:rsidP="006064AF">
      <w:pPr>
        <w:spacing w:after="240"/>
        <w:rPr>
          <w:rFonts w:ascii="Times New Roman" w:hAnsi="Times New Roman" w:cs="Times New Roman"/>
          <w:sz w:val="24"/>
          <w:szCs w:val="24"/>
        </w:rPr>
      </w:pPr>
      <w:r w:rsidRPr="006064AF">
        <w:rPr>
          <w:rFonts w:ascii="Times New Roman" w:hAnsi="Times New Roman" w:cs="Times New Roman"/>
          <w:b/>
          <w:bCs/>
          <w:sz w:val="24"/>
          <w:szCs w:val="24"/>
        </w:rPr>
        <w:t xml:space="preserve">Flavor Pack </w:t>
      </w:r>
      <w:r w:rsidR="005D1016" w:rsidRPr="006064AF">
        <w:rPr>
          <w:rFonts w:ascii="Times New Roman" w:hAnsi="Times New Roman" w:cs="Times New Roman"/>
          <w:b/>
          <w:bCs/>
          <w:sz w:val="24"/>
          <w:szCs w:val="24"/>
        </w:rPr>
        <w:t>it is and will be</w:t>
      </w:r>
      <w:r w:rsidR="006064AF">
        <w:rPr>
          <w:rFonts w:ascii="Times New Roman" w:hAnsi="Times New Roman" w:cs="Times New Roman"/>
          <w:b/>
          <w:bCs/>
          <w:sz w:val="24"/>
          <w:szCs w:val="24"/>
        </w:rPr>
        <w:t xml:space="preserve"> -</w:t>
      </w:r>
      <w:r w:rsidR="005D1016" w:rsidRPr="006064AF">
        <w:rPr>
          <w:rFonts w:ascii="Times New Roman" w:hAnsi="Times New Roman" w:cs="Times New Roman"/>
          <w:b/>
          <w:bCs/>
          <w:sz w:val="24"/>
          <w:szCs w:val="24"/>
        </w:rPr>
        <w:t xml:space="preserve"> recognizing that membership will evolve</w:t>
      </w:r>
      <w:r w:rsidRPr="006064AF">
        <w:rPr>
          <w:rFonts w:ascii="Times New Roman" w:hAnsi="Times New Roman" w:cs="Times New Roman"/>
          <w:sz w:val="24"/>
          <w:szCs w:val="24"/>
        </w:rPr>
        <w:t>:  </w:t>
      </w:r>
      <w:r w:rsidR="007322E3">
        <w:rPr>
          <w:rFonts w:ascii="Times New Roman" w:hAnsi="Times New Roman" w:cs="Times New Roman"/>
          <w:sz w:val="24"/>
          <w:szCs w:val="24"/>
        </w:rPr>
        <w:t>Y</w:t>
      </w:r>
      <w:r w:rsidR="005D1016" w:rsidRPr="006064AF">
        <w:rPr>
          <w:rFonts w:ascii="Times New Roman" w:hAnsi="Times New Roman" w:cs="Times New Roman"/>
          <w:sz w:val="24"/>
          <w:szCs w:val="24"/>
        </w:rPr>
        <w:t>ou</w:t>
      </w:r>
      <w:r w:rsidR="006064AF">
        <w:rPr>
          <w:rFonts w:ascii="Times New Roman" w:hAnsi="Times New Roman" w:cs="Times New Roman"/>
          <w:sz w:val="24"/>
          <w:szCs w:val="24"/>
        </w:rPr>
        <w:t>r</w:t>
      </w:r>
      <w:r w:rsidR="005D1016" w:rsidRPr="006064AF">
        <w:rPr>
          <w:rFonts w:ascii="Times New Roman" w:hAnsi="Times New Roman" w:cs="Times New Roman"/>
          <w:sz w:val="24"/>
          <w:szCs w:val="24"/>
        </w:rPr>
        <w:t xml:space="preserve"> votes</w:t>
      </w:r>
      <w:r w:rsidR="006064AF">
        <w:rPr>
          <w:rFonts w:ascii="Times New Roman" w:hAnsi="Times New Roman" w:cs="Times New Roman"/>
          <w:sz w:val="24"/>
          <w:szCs w:val="24"/>
        </w:rPr>
        <w:t xml:space="preserve"> and guidance o</w:t>
      </w:r>
      <w:r w:rsidR="005D1016" w:rsidRPr="006064AF">
        <w:rPr>
          <w:rFonts w:ascii="Times New Roman" w:hAnsi="Times New Roman" w:cs="Times New Roman"/>
          <w:sz w:val="24"/>
          <w:szCs w:val="24"/>
        </w:rPr>
        <w:t>n this topic</w:t>
      </w:r>
      <w:r w:rsidR="007322E3">
        <w:rPr>
          <w:rFonts w:ascii="Times New Roman" w:hAnsi="Times New Roman" w:cs="Times New Roman"/>
          <w:sz w:val="24"/>
          <w:szCs w:val="24"/>
        </w:rPr>
        <w:t xml:space="preserve"> much appreciated</w:t>
      </w:r>
      <w:r w:rsidR="005D1016" w:rsidRPr="006064AF">
        <w:rPr>
          <w:rFonts w:ascii="Times New Roman" w:hAnsi="Times New Roman" w:cs="Times New Roman"/>
          <w:sz w:val="24"/>
          <w:szCs w:val="24"/>
        </w:rPr>
        <w:t xml:space="preserve">. Many thanks to John Mallet and Bell’s for being there from the beginning and </w:t>
      </w:r>
      <w:r w:rsidR="006064AF">
        <w:rPr>
          <w:rFonts w:ascii="Times New Roman" w:hAnsi="Times New Roman" w:cs="Times New Roman"/>
          <w:sz w:val="24"/>
          <w:szCs w:val="24"/>
        </w:rPr>
        <w:t xml:space="preserve">on </w:t>
      </w:r>
      <w:r w:rsidR="005D1016" w:rsidRPr="006064AF">
        <w:rPr>
          <w:rFonts w:ascii="Times New Roman" w:hAnsi="Times New Roman" w:cs="Times New Roman"/>
          <w:sz w:val="24"/>
          <w:szCs w:val="24"/>
        </w:rPr>
        <w:t>through 2015. Next time you see John, buy him a flavorful pint and thank him for his generous support and enthusiasm. Given the opportunities and challenges ahead, your active recruitment of new Flavor Pack members is essential. Tell them what we have</w:t>
      </w:r>
      <w:r w:rsidR="006064AF">
        <w:rPr>
          <w:rFonts w:ascii="Times New Roman" w:hAnsi="Times New Roman" w:cs="Times New Roman"/>
          <w:sz w:val="24"/>
          <w:szCs w:val="24"/>
        </w:rPr>
        <w:t xml:space="preserve"> </w:t>
      </w:r>
      <w:proofErr w:type="gramStart"/>
      <w:r w:rsidR="005D1016" w:rsidRPr="006064AF">
        <w:rPr>
          <w:rFonts w:ascii="Times New Roman" w:hAnsi="Times New Roman" w:cs="Times New Roman"/>
          <w:sz w:val="24"/>
          <w:szCs w:val="24"/>
        </w:rPr>
        <w:t>done,</w:t>
      </w:r>
      <w:proofErr w:type="gramEnd"/>
      <w:r w:rsidR="005D1016" w:rsidRPr="006064AF">
        <w:rPr>
          <w:rFonts w:ascii="Times New Roman" w:hAnsi="Times New Roman" w:cs="Times New Roman"/>
          <w:sz w:val="24"/>
          <w:szCs w:val="24"/>
        </w:rPr>
        <w:t xml:space="preserve"> what we are doing, and what we w</w:t>
      </w:r>
      <w:r w:rsidR="007322E3">
        <w:rPr>
          <w:rFonts w:ascii="Times New Roman" w:hAnsi="Times New Roman" w:cs="Times New Roman"/>
          <w:sz w:val="24"/>
          <w:szCs w:val="24"/>
        </w:rPr>
        <w:t xml:space="preserve">ould like to do – together. Then please </w:t>
      </w:r>
      <w:r w:rsidR="005D1016" w:rsidRPr="006064AF">
        <w:rPr>
          <w:rFonts w:ascii="Times New Roman" w:hAnsi="Times New Roman" w:cs="Times New Roman"/>
          <w:sz w:val="24"/>
          <w:szCs w:val="24"/>
        </w:rPr>
        <w:t>put them in touch with me for details</w:t>
      </w:r>
      <w:r w:rsidR="006064AF">
        <w:rPr>
          <w:rFonts w:ascii="Times New Roman" w:hAnsi="Times New Roman" w:cs="Times New Roman"/>
          <w:sz w:val="24"/>
          <w:szCs w:val="24"/>
        </w:rPr>
        <w:t xml:space="preserve"> on how to make it happen</w:t>
      </w:r>
      <w:r w:rsidR="005D1016" w:rsidRPr="006064AF">
        <w:rPr>
          <w:rFonts w:ascii="Times New Roman" w:hAnsi="Times New Roman" w:cs="Times New Roman"/>
          <w:sz w:val="24"/>
          <w:szCs w:val="24"/>
        </w:rPr>
        <w:t xml:space="preserve">. </w:t>
      </w:r>
    </w:p>
    <w:p w:rsidR="005D1016" w:rsidRPr="006064AF" w:rsidRDefault="00D718F1" w:rsidP="006064AF">
      <w:pPr>
        <w:rPr>
          <w:rFonts w:ascii="Times New Roman" w:hAnsi="Times New Roman" w:cs="Times New Roman"/>
          <w:sz w:val="24"/>
          <w:szCs w:val="24"/>
        </w:rPr>
      </w:pPr>
      <w:r w:rsidRPr="006064AF">
        <w:rPr>
          <w:rFonts w:ascii="Times New Roman" w:hAnsi="Times New Roman" w:cs="Times New Roman"/>
          <w:b/>
          <w:bCs/>
          <w:sz w:val="24"/>
          <w:szCs w:val="24"/>
        </w:rPr>
        <w:t>Favorite topic:</w:t>
      </w:r>
      <w:r w:rsidRPr="006064AF">
        <w:rPr>
          <w:rFonts w:ascii="Times New Roman" w:hAnsi="Times New Roman" w:cs="Times New Roman"/>
          <w:sz w:val="24"/>
          <w:szCs w:val="24"/>
        </w:rPr>
        <w:t xml:space="preserve"> </w:t>
      </w:r>
      <w:r w:rsidR="007322E3">
        <w:rPr>
          <w:rFonts w:ascii="Times New Roman" w:hAnsi="Times New Roman" w:cs="Times New Roman"/>
          <w:sz w:val="24"/>
          <w:szCs w:val="24"/>
        </w:rPr>
        <w:t>Barley flavor n</w:t>
      </w:r>
      <w:r w:rsidR="005D1016" w:rsidRPr="006064AF">
        <w:rPr>
          <w:rFonts w:ascii="Times New Roman" w:hAnsi="Times New Roman" w:cs="Times New Roman"/>
          <w:sz w:val="24"/>
          <w:szCs w:val="24"/>
        </w:rPr>
        <w:t xml:space="preserve">ow in print </w:t>
      </w:r>
      <w:r w:rsidR="007322E3">
        <w:rPr>
          <w:rFonts w:ascii="Times New Roman" w:hAnsi="Times New Roman" w:cs="Times New Roman"/>
          <w:sz w:val="24"/>
          <w:szCs w:val="24"/>
        </w:rPr>
        <w:t xml:space="preserve">and infiltrating a Wheat Magazine - </w:t>
      </w:r>
      <w:r w:rsidR="005D1016" w:rsidRPr="006064AF">
        <w:rPr>
          <w:rFonts w:ascii="Times New Roman" w:hAnsi="Times New Roman" w:cs="Times New Roman"/>
          <w:sz w:val="24"/>
          <w:szCs w:val="24"/>
        </w:rPr>
        <w:t>page 11</w:t>
      </w:r>
      <w:r w:rsidR="007322E3">
        <w:rPr>
          <w:rFonts w:ascii="Times New Roman" w:hAnsi="Times New Roman" w:cs="Times New Roman"/>
          <w:sz w:val="24"/>
          <w:szCs w:val="24"/>
        </w:rPr>
        <w:t xml:space="preserve">. </w:t>
      </w:r>
      <w:r w:rsidR="005D1016" w:rsidRPr="006064AF">
        <w:rPr>
          <w:rFonts w:ascii="Times New Roman" w:hAnsi="Times New Roman" w:cs="Times New Roman"/>
          <w:sz w:val="24"/>
          <w:szCs w:val="24"/>
        </w:rPr>
        <w:t xml:space="preserve"> </w:t>
      </w:r>
      <w:hyperlink r:id="rId7" w:history="1">
        <w:r w:rsidR="005D1016" w:rsidRPr="006064AF">
          <w:rPr>
            <w:rStyle w:val="Hyperlink"/>
            <w:rFonts w:ascii="Times New Roman" w:hAnsi="Times New Roman" w:cs="Times New Roman"/>
            <w:sz w:val="24"/>
            <w:szCs w:val="24"/>
          </w:rPr>
          <w:t>http://www.owgl.org/wp-content/uploads/2011/07/April-2017-OW-Web-Copy.pdf</w:t>
        </w:r>
      </w:hyperlink>
    </w:p>
    <w:p w:rsidR="006064AF" w:rsidRDefault="006064AF" w:rsidP="006064AF">
      <w:pPr>
        <w:ind w:left="360"/>
        <w:rPr>
          <w:b/>
          <w:bCs/>
        </w:rPr>
      </w:pPr>
    </w:p>
    <w:p w:rsidR="005D1016" w:rsidRPr="006064AF" w:rsidRDefault="005D1016" w:rsidP="006064AF">
      <w:pPr>
        <w:rPr>
          <w:rFonts w:ascii="Times New Roman" w:hAnsi="Times New Roman" w:cs="Times New Roman"/>
          <w:sz w:val="24"/>
          <w:szCs w:val="24"/>
        </w:rPr>
      </w:pPr>
      <w:r w:rsidRPr="006064AF">
        <w:rPr>
          <w:rFonts w:ascii="Times New Roman" w:hAnsi="Times New Roman" w:cs="Times New Roman"/>
          <w:b/>
          <w:bCs/>
          <w:sz w:val="24"/>
          <w:szCs w:val="24"/>
        </w:rPr>
        <w:t>Barley Day:</w:t>
      </w:r>
      <w:r w:rsidRPr="006064AF">
        <w:rPr>
          <w:rFonts w:ascii="Times New Roman" w:hAnsi="Times New Roman" w:cs="Times New Roman"/>
          <w:sz w:val="24"/>
          <w:szCs w:val="24"/>
        </w:rPr>
        <w:t xml:space="preserve"> </w:t>
      </w:r>
      <w:r w:rsidR="007322E3">
        <w:rPr>
          <w:rFonts w:ascii="Times New Roman" w:hAnsi="Times New Roman" w:cs="Times New Roman"/>
          <w:sz w:val="24"/>
          <w:szCs w:val="24"/>
        </w:rPr>
        <w:t>Corvallis, OR  (or environs)</w:t>
      </w:r>
      <w:bookmarkStart w:id="0" w:name="_GoBack"/>
      <w:bookmarkEnd w:id="0"/>
      <w:r w:rsidR="007322E3">
        <w:rPr>
          <w:rFonts w:ascii="Times New Roman" w:hAnsi="Times New Roman" w:cs="Times New Roman"/>
          <w:sz w:val="24"/>
          <w:szCs w:val="24"/>
        </w:rPr>
        <w:t xml:space="preserve">. </w:t>
      </w:r>
      <w:r w:rsidRPr="006064AF">
        <w:rPr>
          <w:rFonts w:ascii="Times New Roman" w:hAnsi="Times New Roman" w:cs="Times New Roman"/>
          <w:sz w:val="24"/>
          <w:szCs w:val="24"/>
        </w:rPr>
        <w:t>May 18, in the PM. Come see flavor in the making and your contributions at work!</w:t>
      </w:r>
    </w:p>
    <w:p w:rsidR="006064AF" w:rsidRDefault="006064AF" w:rsidP="00D718F1">
      <w:pPr>
        <w:rPr>
          <w:rFonts w:ascii="Times New Roman" w:hAnsi="Times New Roman" w:cs="Times New Roman"/>
          <w:sz w:val="24"/>
          <w:szCs w:val="24"/>
        </w:rPr>
      </w:pPr>
    </w:p>
    <w:p w:rsidR="00D718F1" w:rsidRPr="006064AF" w:rsidRDefault="00D718F1" w:rsidP="00D718F1">
      <w:pPr>
        <w:rPr>
          <w:rFonts w:ascii="Times New Roman" w:hAnsi="Times New Roman" w:cs="Times New Roman"/>
          <w:sz w:val="24"/>
          <w:szCs w:val="24"/>
        </w:rPr>
      </w:pPr>
      <w:r w:rsidRPr="006064AF">
        <w:rPr>
          <w:rFonts w:ascii="Times New Roman" w:hAnsi="Times New Roman" w:cs="Times New Roman"/>
          <w:sz w:val="24"/>
          <w:szCs w:val="24"/>
        </w:rPr>
        <w:t>Cheers!!!!</w:t>
      </w:r>
    </w:p>
    <w:p w:rsidR="00D718F1" w:rsidRPr="006064AF" w:rsidRDefault="00D718F1" w:rsidP="00D718F1">
      <w:pPr>
        <w:rPr>
          <w:rFonts w:ascii="Times New Roman" w:hAnsi="Times New Roman" w:cs="Times New Roman"/>
          <w:sz w:val="24"/>
          <w:szCs w:val="24"/>
        </w:rPr>
      </w:pPr>
    </w:p>
    <w:p w:rsidR="00D718F1" w:rsidRPr="006064AF" w:rsidRDefault="00D718F1" w:rsidP="00D718F1">
      <w:pPr>
        <w:rPr>
          <w:rFonts w:ascii="Times New Roman" w:hAnsi="Times New Roman" w:cs="Times New Roman"/>
          <w:sz w:val="24"/>
          <w:szCs w:val="24"/>
        </w:rPr>
      </w:pPr>
      <w:r w:rsidRPr="006064AF">
        <w:rPr>
          <w:rFonts w:ascii="Times New Roman" w:hAnsi="Times New Roman" w:cs="Times New Roman"/>
          <w:sz w:val="24"/>
          <w:szCs w:val="24"/>
        </w:rPr>
        <w:t xml:space="preserve">Pat and the Barley (Flavor) Team </w:t>
      </w:r>
    </w:p>
    <w:p w:rsidR="00D718F1" w:rsidRPr="006064AF" w:rsidRDefault="00D718F1" w:rsidP="00D718F1">
      <w:pPr>
        <w:rPr>
          <w:rFonts w:ascii="Times New Roman" w:hAnsi="Times New Roman" w:cs="Times New Roman"/>
          <w:sz w:val="24"/>
          <w:szCs w:val="24"/>
        </w:rPr>
      </w:pPr>
    </w:p>
    <w:p w:rsidR="000C781C" w:rsidRPr="006064AF" w:rsidRDefault="000C781C">
      <w:pPr>
        <w:rPr>
          <w:rFonts w:ascii="Times New Roman" w:hAnsi="Times New Roman" w:cs="Times New Roman"/>
          <w:sz w:val="24"/>
          <w:szCs w:val="24"/>
        </w:rPr>
      </w:pPr>
    </w:p>
    <w:sectPr w:rsidR="000C781C" w:rsidRPr="00606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0EB9"/>
    <w:multiLevelType w:val="hybridMultilevel"/>
    <w:tmpl w:val="110EA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F1"/>
    <w:rsid w:val="000A505A"/>
    <w:rsid w:val="000C781C"/>
    <w:rsid w:val="005D1016"/>
    <w:rsid w:val="006064AF"/>
    <w:rsid w:val="007322E3"/>
    <w:rsid w:val="00D7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F1"/>
    <w:pPr>
      <w:spacing w:after="0" w:line="240" w:lineRule="auto"/>
    </w:pPr>
    <w:rPr>
      <w:rFonts w:ascii="Calibri"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8F1"/>
    <w:pPr>
      <w:spacing w:before="100" w:beforeAutospacing="1" w:after="100" w:afterAutospacing="1"/>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505A"/>
    <w:rPr>
      <w:rFonts w:ascii="Tahoma" w:hAnsi="Tahoma" w:cs="Tahoma"/>
      <w:sz w:val="16"/>
      <w:szCs w:val="16"/>
    </w:rPr>
  </w:style>
  <w:style w:type="character" w:customStyle="1" w:styleId="BalloonTextChar">
    <w:name w:val="Balloon Text Char"/>
    <w:basedOn w:val="DefaultParagraphFont"/>
    <w:link w:val="BalloonText"/>
    <w:uiPriority w:val="99"/>
    <w:semiHidden/>
    <w:rsid w:val="000A505A"/>
    <w:rPr>
      <w:rFonts w:ascii="Tahoma" w:hAnsi="Tahoma" w:cs="Tahoma"/>
      <w:sz w:val="16"/>
      <w:szCs w:val="16"/>
      <w:lang w:eastAsia="ko-KR"/>
    </w:rPr>
  </w:style>
  <w:style w:type="character" w:styleId="Hyperlink">
    <w:name w:val="Hyperlink"/>
    <w:basedOn w:val="DefaultParagraphFont"/>
    <w:uiPriority w:val="99"/>
    <w:unhideWhenUsed/>
    <w:rsid w:val="005D1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F1"/>
    <w:pPr>
      <w:spacing w:after="0" w:line="240" w:lineRule="auto"/>
    </w:pPr>
    <w:rPr>
      <w:rFonts w:ascii="Calibri"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8F1"/>
    <w:pPr>
      <w:spacing w:before="100" w:beforeAutospacing="1" w:after="100" w:afterAutospacing="1"/>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505A"/>
    <w:rPr>
      <w:rFonts w:ascii="Tahoma" w:hAnsi="Tahoma" w:cs="Tahoma"/>
      <w:sz w:val="16"/>
      <w:szCs w:val="16"/>
    </w:rPr>
  </w:style>
  <w:style w:type="character" w:customStyle="1" w:styleId="BalloonTextChar">
    <w:name w:val="Balloon Text Char"/>
    <w:basedOn w:val="DefaultParagraphFont"/>
    <w:link w:val="BalloonText"/>
    <w:uiPriority w:val="99"/>
    <w:semiHidden/>
    <w:rsid w:val="000A505A"/>
    <w:rPr>
      <w:rFonts w:ascii="Tahoma" w:hAnsi="Tahoma" w:cs="Tahoma"/>
      <w:sz w:val="16"/>
      <w:szCs w:val="16"/>
      <w:lang w:eastAsia="ko-KR"/>
    </w:rPr>
  </w:style>
  <w:style w:type="character" w:styleId="Hyperlink">
    <w:name w:val="Hyperlink"/>
    <w:basedOn w:val="DefaultParagraphFont"/>
    <w:uiPriority w:val="99"/>
    <w:unhideWhenUsed/>
    <w:rsid w:val="005D1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wgl.org/wp-content/uploads/2011/07/April-2017-OW-Web-Cop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3</cp:revision>
  <dcterms:created xsi:type="dcterms:W3CDTF">2017-04-06T17:56:00Z</dcterms:created>
  <dcterms:modified xsi:type="dcterms:W3CDTF">2017-04-06T18:08:00Z</dcterms:modified>
</cp:coreProperties>
</file>