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37C2" w14:textId="1F5588D6" w:rsidR="0083428B" w:rsidRDefault="0083428B" w:rsidP="0083428B">
      <w:pPr>
        <w:jc w:val="center"/>
        <w:rPr>
          <w:rFonts w:ascii="Times New Roman" w:hAnsi="Times New Roman" w:cs="Times New Roman"/>
          <w:b/>
        </w:rPr>
      </w:pPr>
      <w:r>
        <w:rPr>
          <w:rFonts w:ascii="Times New Roman" w:hAnsi="Times New Roman" w:cs="Times New Roman"/>
          <w:b/>
        </w:rPr>
        <w:t xml:space="preserve">The Oregon Naked Barley Blend </w:t>
      </w:r>
      <w:r w:rsidR="00505007">
        <w:rPr>
          <w:rFonts w:ascii="Times New Roman" w:hAnsi="Times New Roman" w:cs="Times New Roman"/>
          <w:b/>
        </w:rPr>
        <w:t xml:space="preserve">- </w:t>
      </w:r>
    </w:p>
    <w:p w14:paraId="67BD0A48" w14:textId="0C79EABF" w:rsidR="00505007" w:rsidRDefault="00B42003" w:rsidP="0083428B">
      <w:pPr>
        <w:jc w:val="center"/>
        <w:rPr>
          <w:rFonts w:ascii="Times New Roman" w:hAnsi="Times New Roman" w:cs="Times New Roman"/>
          <w:b/>
        </w:rPr>
      </w:pPr>
      <w:r>
        <w:rPr>
          <w:rFonts w:ascii="Times New Roman" w:hAnsi="Times New Roman" w:cs="Times New Roman"/>
          <w:b/>
        </w:rPr>
        <w:t xml:space="preserve"> A g</w:t>
      </w:r>
      <w:r w:rsidR="00505007">
        <w:rPr>
          <w:rFonts w:ascii="Times New Roman" w:hAnsi="Times New Roman" w:cs="Times New Roman"/>
          <w:b/>
        </w:rPr>
        <w:t xml:space="preserve">ermplasm release </w:t>
      </w:r>
      <w:r>
        <w:rPr>
          <w:rFonts w:ascii="Times New Roman" w:hAnsi="Times New Roman" w:cs="Times New Roman"/>
          <w:b/>
        </w:rPr>
        <w:t xml:space="preserve">for education and collaborative research </w:t>
      </w:r>
    </w:p>
    <w:p w14:paraId="3C2F4EB8" w14:textId="7DEBBE8F" w:rsidR="00673E3C" w:rsidRDefault="00673E3C" w:rsidP="0083428B">
      <w:pPr>
        <w:jc w:val="center"/>
        <w:rPr>
          <w:rFonts w:ascii="Times New Roman" w:hAnsi="Times New Roman" w:cs="Times New Roman"/>
          <w:b/>
        </w:rPr>
      </w:pPr>
    </w:p>
    <w:p w14:paraId="57FA6C5C" w14:textId="0C156CFE" w:rsidR="00673E3C" w:rsidRDefault="00673E3C" w:rsidP="0083428B">
      <w:pPr>
        <w:jc w:val="center"/>
        <w:rPr>
          <w:rFonts w:ascii="Times New Roman" w:hAnsi="Times New Roman" w:cs="Times New Roman"/>
          <w:b/>
        </w:rPr>
      </w:pPr>
      <w:r>
        <w:rPr>
          <w:rFonts w:ascii="Times New Roman" w:hAnsi="Times New Roman" w:cs="Times New Roman"/>
          <w:b/>
        </w:rPr>
        <w:t>Patrick Hayes, Tanya Filichkin, Scott Fisk, Laura Helgerson</w:t>
      </w:r>
      <w:r w:rsidR="002B2339">
        <w:rPr>
          <w:rFonts w:ascii="Times New Roman" w:hAnsi="Times New Roman" w:cs="Times New Roman"/>
          <w:b/>
        </w:rPr>
        <w:t>, Brigid Meints, and Gabriela Rocha</w:t>
      </w:r>
      <w:bookmarkStart w:id="0" w:name="_GoBack"/>
      <w:bookmarkEnd w:id="0"/>
    </w:p>
    <w:p w14:paraId="60CCD1F3" w14:textId="649EF9D0" w:rsidR="00673E3C" w:rsidRDefault="00673E3C" w:rsidP="0083428B">
      <w:pPr>
        <w:jc w:val="center"/>
        <w:rPr>
          <w:rFonts w:ascii="Times New Roman" w:hAnsi="Times New Roman" w:cs="Times New Roman"/>
          <w:b/>
        </w:rPr>
      </w:pPr>
      <w:r>
        <w:rPr>
          <w:rFonts w:ascii="Times New Roman" w:hAnsi="Times New Roman" w:cs="Times New Roman"/>
          <w:b/>
        </w:rPr>
        <w:t xml:space="preserve">Dept. Crop and Soil Science </w:t>
      </w:r>
    </w:p>
    <w:p w14:paraId="41E29CF2" w14:textId="5EDA7C11" w:rsidR="00673E3C" w:rsidRDefault="00673E3C" w:rsidP="0083428B">
      <w:pPr>
        <w:jc w:val="center"/>
        <w:rPr>
          <w:rFonts w:ascii="Times New Roman" w:hAnsi="Times New Roman" w:cs="Times New Roman"/>
          <w:b/>
        </w:rPr>
      </w:pPr>
      <w:r>
        <w:rPr>
          <w:rFonts w:ascii="Times New Roman" w:hAnsi="Times New Roman" w:cs="Times New Roman"/>
          <w:b/>
        </w:rPr>
        <w:t xml:space="preserve">Oregon State University </w:t>
      </w:r>
    </w:p>
    <w:p w14:paraId="143D2952" w14:textId="77777777" w:rsidR="00505007" w:rsidRDefault="00505007" w:rsidP="00CA5731">
      <w:pPr>
        <w:rPr>
          <w:rFonts w:ascii="Times New Roman" w:hAnsi="Times New Roman" w:cs="Times New Roman"/>
          <w:b/>
        </w:rPr>
      </w:pPr>
    </w:p>
    <w:p w14:paraId="27132573" w14:textId="44B94FF4" w:rsidR="00CA5731" w:rsidRPr="00CA5731" w:rsidRDefault="00CA5731" w:rsidP="00CA5731">
      <w:pPr>
        <w:rPr>
          <w:rFonts w:ascii="Times New Roman" w:hAnsi="Times New Roman" w:cs="Times New Roman"/>
          <w:b/>
        </w:rPr>
      </w:pPr>
      <w:r w:rsidRPr="00CA5731">
        <w:rPr>
          <w:rFonts w:ascii="Times New Roman" w:hAnsi="Times New Roman" w:cs="Times New Roman"/>
          <w:b/>
        </w:rPr>
        <w:t>Background and germplasm development</w:t>
      </w:r>
    </w:p>
    <w:p w14:paraId="6F9263A0" w14:textId="3A6D08FE" w:rsidR="00A761D0" w:rsidRPr="00024C89" w:rsidRDefault="003577B2" w:rsidP="00CA5731">
      <w:pPr>
        <w:ind w:firstLine="708"/>
        <w:rPr>
          <w:rFonts w:ascii="Times New Roman" w:hAnsi="Times New Roman" w:cs="Times New Roman"/>
        </w:rPr>
      </w:pPr>
      <w:r w:rsidRPr="00024C89">
        <w:rPr>
          <w:rFonts w:ascii="Times New Roman" w:hAnsi="Times New Roman" w:cs="Times New Roman"/>
        </w:rPr>
        <w:t xml:space="preserve">The </w:t>
      </w:r>
      <w:r w:rsidR="00F95EA7" w:rsidRPr="00024C89">
        <w:rPr>
          <w:rFonts w:ascii="Times New Roman" w:hAnsi="Times New Roman" w:cs="Times New Roman"/>
        </w:rPr>
        <w:t xml:space="preserve">Oregon Naked Barley Blend </w:t>
      </w:r>
      <w:r w:rsidRPr="00024C89">
        <w:rPr>
          <w:rFonts w:ascii="Times New Roman" w:hAnsi="Times New Roman" w:cs="Times New Roman"/>
        </w:rPr>
        <w:t>(</w:t>
      </w:r>
      <w:r w:rsidR="00F95EA7" w:rsidRPr="00024C89">
        <w:rPr>
          <w:rFonts w:ascii="Times New Roman" w:hAnsi="Times New Roman" w:cs="Times New Roman"/>
        </w:rPr>
        <w:t xml:space="preserve">ONBB) </w:t>
      </w:r>
      <w:r w:rsidR="00966D92" w:rsidRPr="00024C89">
        <w:rPr>
          <w:rFonts w:ascii="Times New Roman" w:hAnsi="Times New Roman" w:cs="Times New Roman"/>
        </w:rPr>
        <w:t xml:space="preserve">is a resource for research and plant breeding. It </w:t>
      </w:r>
      <w:r w:rsidRPr="00024C89">
        <w:rPr>
          <w:rFonts w:ascii="Times New Roman" w:hAnsi="Times New Roman" w:cs="Times New Roman"/>
        </w:rPr>
        <w:t xml:space="preserve">consists of </w:t>
      </w:r>
      <w:r w:rsidR="00F910B3" w:rsidRPr="00024C89">
        <w:rPr>
          <w:rFonts w:ascii="Times New Roman" w:hAnsi="Times New Roman" w:cs="Times New Roman"/>
        </w:rPr>
        <w:t>753</w:t>
      </w:r>
      <w:r w:rsidR="0076678E" w:rsidRPr="00024C89">
        <w:rPr>
          <w:rFonts w:ascii="Times New Roman" w:hAnsi="Times New Roman" w:cs="Times New Roman"/>
        </w:rPr>
        <w:t xml:space="preserve"> </w:t>
      </w:r>
      <w:r w:rsidRPr="00024C89">
        <w:rPr>
          <w:rFonts w:ascii="Times New Roman" w:hAnsi="Times New Roman" w:cs="Times New Roman"/>
        </w:rPr>
        <w:t>doubled haploids derived from 3</w:t>
      </w:r>
      <w:r w:rsidR="008D596C" w:rsidRPr="00024C89">
        <w:rPr>
          <w:rFonts w:ascii="Times New Roman" w:hAnsi="Times New Roman" w:cs="Times New Roman"/>
        </w:rPr>
        <w:t>3</w:t>
      </w:r>
      <w:r w:rsidRPr="00024C89">
        <w:rPr>
          <w:rFonts w:ascii="Times New Roman" w:hAnsi="Times New Roman" w:cs="Times New Roman"/>
        </w:rPr>
        <w:t xml:space="preserve"> </w:t>
      </w:r>
      <w:r w:rsidR="00F910B3" w:rsidRPr="00024C89">
        <w:rPr>
          <w:rFonts w:ascii="Times New Roman" w:hAnsi="Times New Roman" w:cs="Times New Roman"/>
        </w:rPr>
        <w:t xml:space="preserve">crosses </w:t>
      </w:r>
      <w:r w:rsidRPr="00024C89">
        <w:rPr>
          <w:rFonts w:ascii="Times New Roman" w:hAnsi="Times New Roman" w:cs="Times New Roman"/>
        </w:rPr>
        <w:t xml:space="preserve">involving </w:t>
      </w:r>
      <w:r w:rsidR="005322F1" w:rsidRPr="00024C89">
        <w:rPr>
          <w:rFonts w:ascii="Times New Roman" w:hAnsi="Times New Roman" w:cs="Times New Roman"/>
        </w:rPr>
        <w:t>28</w:t>
      </w:r>
      <w:r w:rsidRPr="00024C89">
        <w:rPr>
          <w:rFonts w:ascii="Times New Roman" w:hAnsi="Times New Roman" w:cs="Times New Roman"/>
        </w:rPr>
        <w:t xml:space="preserve"> different parental lines</w:t>
      </w:r>
      <w:r w:rsidR="0076678E" w:rsidRPr="00024C89">
        <w:rPr>
          <w:rFonts w:ascii="Times New Roman" w:hAnsi="Times New Roman" w:cs="Times New Roman"/>
        </w:rPr>
        <w:t xml:space="preserve"> and </w:t>
      </w:r>
      <w:r w:rsidR="005322F1" w:rsidRPr="00024C89">
        <w:rPr>
          <w:rFonts w:ascii="Times New Roman" w:hAnsi="Times New Roman" w:cs="Times New Roman"/>
        </w:rPr>
        <w:t>40</w:t>
      </w:r>
      <w:r w:rsidR="0076678E" w:rsidRPr="00024C89">
        <w:rPr>
          <w:rFonts w:ascii="Times New Roman" w:hAnsi="Times New Roman" w:cs="Times New Roman"/>
        </w:rPr>
        <w:t xml:space="preserve"> different grandparental lines (Table 1)</w:t>
      </w:r>
      <w:r w:rsidRPr="00024C89">
        <w:rPr>
          <w:rFonts w:ascii="Times New Roman" w:hAnsi="Times New Roman" w:cs="Times New Roman"/>
        </w:rPr>
        <w:t xml:space="preserve">. </w:t>
      </w:r>
      <w:proofErr w:type="gramStart"/>
      <w:r w:rsidRPr="00024C89">
        <w:rPr>
          <w:rFonts w:ascii="Times New Roman" w:hAnsi="Times New Roman" w:cs="Times New Roman"/>
        </w:rPr>
        <w:t xml:space="preserve">Grandparents originated from </w:t>
      </w:r>
      <w:r w:rsidR="00B942D5" w:rsidRPr="00024C89">
        <w:rPr>
          <w:rFonts w:ascii="Times New Roman" w:hAnsi="Times New Roman" w:cs="Times New Roman"/>
        </w:rPr>
        <w:t xml:space="preserve">the following </w:t>
      </w:r>
      <w:r w:rsidR="00966D92" w:rsidRPr="00024C89">
        <w:rPr>
          <w:rFonts w:ascii="Times New Roman" w:hAnsi="Times New Roman" w:cs="Times New Roman"/>
        </w:rPr>
        <w:t xml:space="preserve">breeding </w:t>
      </w:r>
      <w:r w:rsidRPr="00024C89">
        <w:rPr>
          <w:rFonts w:ascii="Times New Roman" w:hAnsi="Times New Roman" w:cs="Times New Roman"/>
        </w:rPr>
        <w:t>programs</w:t>
      </w:r>
      <w:r w:rsidR="00966D92" w:rsidRPr="00024C89">
        <w:rPr>
          <w:rFonts w:ascii="Times New Roman" w:hAnsi="Times New Roman" w:cs="Times New Roman"/>
        </w:rPr>
        <w:t>/germplasm collections</w:t>
      </w:r>
      <w:r w:rsidRPr="00024C89">
        <w:rPr>
          <w:rFonts w:ascii="Times New Roman" w:hAnsi="Times New Roman" w:cs="Times New Roman"/>
        </w:rPr>
        <w:t>: CIMMYT/ICARDA</w:t>
      </w:r>
      <w:r w:rsidR="00B942D5" w:rsidRPr="00024C89">
        <w:rPr>
          <w:rFonts w:ascii="Times New Roman" w:hAnsi="Times New Roman" w:cs="Times New Roman"/>
        </w:rPr>
        <w:t>-Mexico</w:t>
      </w:r>
      <w:r w:rsidRPr="00024C89">
        <w:rPr>
          <w:rFonts w:ascii="Times New Roman" w:hAnsi="Times New Roman" w:cs="Times New Roman"/>
        </w:rPr>
        <w:t xml:space="preserve"> (</w:t>
      </w:r>
      <w:proofErr w:type="spellStart"/>
      <w:r w:rsidRPr="00024C89">
        <w:rPr>
          <w:rFonts w:ascii="Times New Roman" w:hAnsi="Times New Roman" w:cs="Times New Roman"/>
        </w:rPr>
        <w:t>Calicuchima</w:t>
      </w:r>
      <w:proofErr w:type="spellEnd"/>
      <w:r w:rsidR="0076678E" w:rsidRPr="00024C89">
        <w:rPr>
          <w:rFonts w:ascii="Times New Roman" w:hAnsi="Times New Roman" w:cs="Times New Roman"/>
        </w:rPr>
        <w:t>-</w:t>
      </w:r>
      <w:r w:rsidRPr="00024C89">
        <w:rPr>
          <w:rFonts w:ascii="Times New Roman" w:hAnsi="Times New Roman" w:cs="Times New Roman"/>
        </w:rPr>
        <w:t xml:space="preserve">sib); </w:t>
      </w:r>
      <w:r w:rsidR="0076678E" w:rsidRPr="00024C89">
        <w:rPr>
          <w:rFonts w:ascii="Times New Roman" w:hAnsi="Times New Roman" w:cs="Times New Roman"/>
        </w:rPr>
        <w:t xml:space="preserve">Crop Development Center, University of Saskatchewan (CDC Alamo); </w:t>
      </w:r>
      <w:proofErr w:type="spellStart"/>
      <w:r w:rsidR="00B942D5" w:rsidRPr="00024C89">
        <w:rPr>
          <w:rFonts w:ascii="Times New Roman" w:hAnsi="Times New Roman" w:cs="Times New Roman"/>
        </w:rPr>
        <w:t>Getreidezuechtungsforschung</w:t>
      </w:r>
      <w:proofErr w:type="spellEnd"/>
      <w:r w:rsidR="0029750D" w:rsidRPr="00024C89">
        <w:rPr>
          <w:rFonts w:ascii="Times New Roman" w:hAnsi="Times New Roman" w:cs="Times New Roman"/>
        </w:rPr>
        <w:t xml:space="preserve"> </w:t>
      </w:r>
      <w:proofErr w:type="spellStart"/>
      <w:r w:rsidR="00B942D5" w:rsidRPr="00024C89">
        <w:rPr>
          <w:rFonts w:ascii="Times New Roman" w:hAnsi="Times New Roman" w:cs="Times New Roman"/>
        </w:rPr>
        <w:t>Darzau</w:t>
      </w:r>
      <w:proofErr w:type="spellEnd"/>
      <w:r w:rsidR="00B942D5" w:rsidRPr="00024C89">
        <w:rPr>
          <w:rFonts w:ascii="Times New Roman" w:hAnsi="Times New Roman" w:cs="Times New Roman"/>
        </w:rPr>
        <w:t xml:space="preserve"> (DZ100289, DZ100341); </w:t>
      </w:r>
      <w:r w:rsidR="0076678E" w:rsidRPr="00024C89">
        <w:rPr>
          <w:rFonts w:ascii="Times New Roman" w:hAnsi="Times New Roman" w:cs="Times New Roman"/>
        </w:rPr>
        <w:t>KWS (</w:t>
      </w:r>
      <w:proofErr w:type="spellStart"/>
      <w:r w:rsidR="0076678E" w:rsidRPr="00024C89">
        <w:rPr>
          <w:rFonts w:ascii="Times New Roman" w:hAnsi="Times New Roman" w:cs="Times New Roman"/>
        </w:rPr>
        <w:t>Fridericus</w:t>
      </w:r>
      <w:proofErr w:type="spellEnd"/>
      <w:r w:rsidR="0076678E" w:rsidRPr="00024C89">
        <w:rPr>
          <w:rFonts w:ascii="Times New Roman" w:hAnsi="Times New Roman" w:cs="Times New Roman"/>
        </w:rPr>
        <w:t xml:space="preserve">, KW2-8499); </w:t>
      </w:r>
      <w:proofErr w:type="spellStart"/>
      <w:r w:rsidRPr="00024C89">
        <w:rPr>
          <w:rFonts w:ascii="Times New Roman" w:hAnsi="Times New Roman" w:cs="Times New Roman"/>
        </w:rPr>
        <w:t>Martonvasar</w:t>
      </w:r>
      <w:proofErr w:type="spellEnd"/>
      <w:r w:rsidRPr="00024C89">
        <w:rPr>
          <w:rFonts w:ascii="Times New Roman" w:hAnsi="Times New Roman" w:cs="Times New Roman"/>
        </w:rPr>
        <w:t xml:space="preserve"> Research Institute of the Hungarian Academy of Sciences (Luca); Oregon State University (Alba, BISON1,4,5, Full Pint, </w:t>
      </w:r>
      <w:r w:rsidR="00B942D5" w:rsidRPr="00024C89">
        <w:rPr>
          <w:rFonts w:ascii="Times New Roman" w:hAnsi="Times New Roman" w:cs="Times New Roman"/>
        </w:rPr>
        <w:t xml:space="preserve">Maja, Orca, </w:t>
      </w:r>
      <w:r w:rsidRPr="00024C89">
        <w:rPr>
          <w:rFonts w:ascii="Times New Roman" w:hAnsi="Times New Roman" w:cs="Times New Roman"/>
        </w:rPr>
        <w:t xml:space="preserve">Oregon Wolfe Barley Dominant, </w:t>
      </w:r>
      <w:r w:rsidR="00B942D5" w:rsidRPr="00024C89">
        <w:rPr>
          <w:rFonts w:ascii="Times New Roman" w:hAnsi="Times New Roman" w:cs="Times New Roman"/>
        </w:rPr>
        <w:t>Strider, StabBC42 ((Strider/88Ab536//Strider), Kab51 (</w:t>
      </w:r>
      <w:proofErr w:type="spellStart"/>
      <w:r w:rsidR="00B942D5" w:rsidRPr="00024C89">
        <w:rPr>
          <w:rFonts w:ascii="Times New Roman" w:hAnsi="Times New Roman" w:cs="Times New Roman"/>
        </w:rPr>
        <w:t>Kold</w:t>
      </w:r>
      <w:proofErr w:type="spellEnd"/>
      <w:r w:rsidR="00B942D5" w:rsidRPr="00024C89">
        <w:rPr>
          <w:rFonts w:ascii="Times New Roman" w:hAnsi="Times New Roman" w:cs="Times New Roman"/>
        </w:rPr>
        <w:t>/88Ab536//</w:t>
      </w:r>
      <w:proofErr w:type="spellStart"/>
      <w:r w:rsidR="00B942D5" w:rsidRPr="00024C89">
        <w:rPr>
          <w:rFonts w:ascii="Times New Roman" w:hAnsi="Times New Roman" w:cs="Times New Roman"/>
        </w:rPr>
        <w:t>Kold</w:t>
      </w:r>
      <w:proofErr w:type="spellEnd"/>
      <w:r w:rsidR="00B942D5" w:rsidRPr="00024C89">
        <w:rPr>
          <w:rFonts w:ascii="Times New Roman" w:hAnsi="Times New Roman" w:cs="Times New Roman"/>
        </w:rPr>
        <w:t>))</w:t>
      </w:r>
      <w:r w:rsidRPr="00024C89">
        <w:rPr>
          <w:rFonts w:ascii="Times New Roman" w:hAnsi="Times New Roman" w:cs="Times New Roman"/>
        </w:rPr>
        <w:t xml:space="preserve">; Research Institute of </w:t>
      </w:r>
      <w:proofErr w:type="spellStart"/>
      <w:r w:rsidRPr="00024C89">
        <w:rPr>
          <w:rFonts w:ascii="Times New Roman" w:hAnsi="Times New Roman" w:cs="Times New Roman"/>
        </w:rPr>
        <w:t>Bioresources</w:t>
      </w:r>
      <w:proofErr w:type="spellEnd"/>
      <w:r w:rsidRPr="00024C89">
        <w:rPr>
          <w:rFonts w:ascii="Times New Roman" w:hAnsi="Times New Roman" w:cs="Times New Roman"/>
        </w:rPr>
        <w:t>, Okayama University Germplasm collection (</w:t>
      </w:r>
      <w:proofErr w:type="spellStart"/>
      <w:r w:rsidRPr="00024C89">
        <w:rPr>
          <w:rFonts w:ascii="Times New Roman" w:hAnsi="Times New Roman" w:cs="Times New Roman"/>
        </w:rPr>
        <w:t>Chame</w:t>
      </w:r>
      <w:proofErr w:type="spellEnd"/>
      <w:r w:rsidRPr="00024C89">
        <w:rPr>
          <w:rFonts w:ascii="Times New Roman" w:hAnsi="Times New Roman" w:cs="Times New Roman"/>
        </w:rPr>
        <w:t xml:space="preserve"> 14 Nepal, Tibet Black 8, Tibet Violet 1); University of California, Davis (Tamalpais); </w:t>
      </w:r>
      <w:r w:rsidR="0076678E" w:rsidRPr="00024C89">
        <w:rPr>
          <w:rFonts w:ascii="Times New Roman" w:hAnsi="Times New Roman" w:cs="Times New Roman"/>
        </w:rPr>
        <w:t xml:space="preserve">University of Minnesota (Legacy); </w:t>
      </w:r>
      <w:r w:rsidRPr="00024C89">
        <w:rPr>
          <w:rFonts w:ascii="Times New Roman" w:hAnsi="Times New Roman" w:cs="Times New Roman"/>
        </w:rPr>
        <w:t>University of Nebraska, Lincoln (</w:t>
      </w:r>
      <w:r w:rsidR="0076678E" w:rsidRPr="00024C89">
        <w:rPr>
          <w:rFonts w:ascii="Times New Roman" w:hAnsi="Times New Roman" w:cs="Times New Roman"/>
        </w:rPr>
        <w:t>NB3437f, P713</w:t>
      </w:r>
      <w:r w:rsidRPr="00024C89">
        <w:rPr>
          <w:rFonts w:ascii="Times New Roman" w:hAnsi="Times New Roman" w:cs="Times New Roman"/>
        </w:rPr>
        <w:t xml:space="preserve">); USDA-ARS Idaho (Charles, Transit, </w:t>
      </w:r>
      <w:r w:rsidR="00B942D5" w:rsidRPr="00024C89">
        <w:rPr>
          <w:rFonts w:ascii="Times New Roman" w:hAnsi="Times New Roman" w:cs="Times New Roman"/>
        </w:rPr>
        <w:t>2Ab09-X05W048-378HL, 2Ab11-W06Bg60-18</w:t>
      </w:r>
      <w:r w:rsidRPr="00024C89">
        <w:rPr>
          <w:rFonts w:ascii="Times New Roman" w:hAnsi="Times New Roman" w:cs="Times New Roman"/>
        </w:rPr>
        <w:t>); USDA National Small Grains Germplasm Collection (Karma = PI</w:t>
      </w:r>
      <w:r w:rsidR="009A174B" w:rsidRPr="00024C89">
        <w:rPr>
          <w:rFonts w:ascii="Times New Roman" w:hAnsi="Times New Roman" w:cs="Times New Roman"/>
        </w:rPr>
        <w:t xml:space="preserve"> 60205</w:t>
      </w:r>
      <w:r w:rsidRPr="00024C89">
        <w:rPr>
          <w:rFonts w:ascii="Times New Roman" w:hAnsi="Times New Roman" w:cs="Times New Roman"/>
        </w:rPr>
        <w:t xml:space="preserve">); </w:t>
      </w:r>
      <w:r w:rsidR="0076678E" w:rsidRPr="00024C89">
        <w:rPr>
          <w:rFonts w:ascii="Times New Roman" w:hAnsi="Times New Roman" w:cs="Times New Roman"/>
        </w:rPr>
        <w:t>Virginia Polytech</w:t>
      </w:r>
      <w:r w:rsidR="009A174B" w:rsidRPr="00024C89">
        <w:rPr>
          <w:rFonts w:ascii="Times New Roman" w:hAnsi="Times New Roman" w:cs="Times New Roman"/>
        </w:rPr>
        <w:t>nic</w:t>
      </w:r>
      <w:r w:rsidR="0076678E" w:rsidRPr="00024C89">
        <w:rPr>
          <w:rFonts w:ascii="Times New Roman" w:hAnsi="Times New Roman" w:cs="Times New Roman"/>
        </w:rPr>
        <w:t xml:space="preserve"> and State University (</w:t>
      </w:r>
      <w:proofErr w:type="spellStart"/>
      <w:r w:rsidR="0076678E" w:rsidRPr="00024C89">
        <w:rPr>
          <w:rFonts w:ascii="Times New Roman" w:hAnsi="Times New Roman" w:cs="Times New Roman"/>
        </w:rPr>
        <w:t>Doyce</w:t>
      </w:r>
      <w:proofErr w:type="spellEnd"/>
      <w:r w:rsidR="0076678E" w:rsidRPr="00024C89">
        <w:rPr>
          <w:rFonts w:ascii="Times New Roman" w:hAnsi="Times New Roman" w:cs="Times New Roman"/>
        </w:rPr>
        <w:t xml:space="preserve">); </w:t>
      </w:r>
      <w:r w:rsidR="00B942D5" w:rsidRPr="00024C89">
        <w:rPr>
          <w:rFonts w:ascii="Times New Roman" w:hAnsi="Times New Roman" w:cs="Times New Roman"/>
        </w:rPr>
        <w:t xml:space="preserve">and </w:t>
      </w:r>
      <w:proofErr w:type="spellStart"/>
      <w:r w:rsidRPr="00024C89">
        <w:rPr>
          <w:rFonts w:ascii="Times New Roman" w:hAnsi="Times New Roman" w:cs="Times New Roman"/>
        </w:rPr>
        <w:t>WestBred</w:t>
      </w:r>
      <w:proofErr w:type="spellEnd"/>
      <w:r w:rsidRPr="00024C89">
        <w:rPr>
          <w:rFonts w:ascii="Times New Roman" w:hAnsi="Times New Roman" w:cs="Times New Roman"/>
        </w:rPr>
        <w:t xml:space="preserve">/Monsanto/Highland Specialty Seeds (Merlin, </w:t>
      </w:r>
      <w:proofErr w:type="spellStart"/>
      <w:r w:rsidRPr="00024C89">
        <w:rPr>
          <w:rFonts w:ascii="Times New Roman" w:hAnsi="Times New Roman" w:cs="Times New Roman"/>
        </w:rPr>
        <w:t>Waxbar</w:t>
      </w:r>
      <w:proofErr w:type="spellEnd"/>
      <w:r w:rsidRPr="00024C89">
        <w:rPr>
          <w:rFonts w:ascii="Times New Roman" w:hAnsi="Times New Roman" w:cs="Times New Roman"/>
        </w:rPr>
        <w:t>)</w:t>
      </w:r>
      <w:r w:rsidR="00B942D5" w:rsidRPr="00024C89">
        <w:rPr>
          <w:rFonts w:ascii="Times New Roman" w:hAnsi="Times New Roman" w:cs="Times New Roman"/>
        </w:rPr>
        <w:t>.</w:t>
      </w:r>
      <w:proofErr w:type="gramEnd"/>
      <w:r w:rsidR="00B942D5" w:rsidRPr="00024C89">
        <w:rPr>
          <w:rFonts w:ascii="Times New Roman" w:hAnsi="Times New Roman" w:cs="Times New Roman"/>
        </w:rPr>
        <w:t xml:space="preserve"> </w:t>
      </w:r>
      <w:r w:rsidRPr="00024C89">
        <w:rPr>
          <w:rFonts w:ascii="Times New Roman" w:hAnsi="Times New Roman" w:cs="Times New Roman"/>
        </w:rPr>
        <w:t xml:space="preserve">The only common denominator of the parental lines is that all are naked (hull-less) and therefore homozygous recessive at the </w:t>
      </w:r>
      <w:proofErr w:type="spellStart"/>
      <w:r w:rsidRPr="00024C89">
        <w:rPr>
          <w:rFonts w:ascii="Times New Roman" w:hAnsi="Times New Roman" w:cs="Times New Roman"/>
          <w:i/>
        </w:rPr>
        <w:t>Nud</w:t>
      </w:r>
      <w:proofErr w:type="spellEnd"/>
      <w:r w:rsidRPr="00024C89">
        <w:rPr>
          <w:rFonts w:ascii="Times New Roman" w:hAnsi="Times New Roman" w:cs="Times New Roman"/>
        </w:rPr>
        <w:t xml:space="preserve"> locus (</w:t>
      </w:r>
      <w:r w:rsidR="002276C0" w:rsidRPr="00024C89">
        <w:rPr>
          <w:rFonts w:ascii="Times New Roman" w:hAnsi="Times New Roman" w:cs="Times New Roman"/>
        </w:rPr>
        <w:t>Taketa et al., 200</w:t>
      </w:r>
      <w:r w:rsidR="00802D10">
        <w:rPr>
          <w:rFonts w:ascii="Times New Roman" w:hAnsi="Times New Roman" w:cs="Times New Roman"/>
        </w:rPr>
        <w:t>8</w:t>
      </w:r>
      <w:r w:rsidRPr="00024C89">
        <w:rPr>
          <w:rFonts w:ascii="Times New Roman" w:hAnsi="Times New Roman" w:cs="Times New Roman"/>
        </w:rPr>
        <w:t xml:space="preserve">). The grandparental germplasm is genetically diverse and includes known alternative alleles for growth habit (facultative, spring, and winter), inflorescence type (2-row, 6-row), plant height (semi-dwarf, standard), seed color (blue, brown, purple, white), </w:t>
      </w:r>
      <w:proofErr w:type="gramStart"/>
      <w:r w:rsidRPr="00024C89">
        <w:rPr>
          <w:rFonts w:ascii="Times New Roman" w:hAnsi="Times New Roman" w:cs="Times New Roman"/>
        </w:rPr>
        <w:t>se</w:t>
      </w:r>
      <w:r w:rsidR="00DC436C" w:rsidRPr="00024C89">
        <w:rPr>
          <w:rFonts w:ascii="Times New Roman" w:hAnsi="Times New Roman" w:cs="Times New Roman"/>
        </w:rPr>
        <w:t>ed</w:t>
      </w:r>
      <w:proofErr w:type="gramEnd"/>
      <w:r w:rsidR="00DC436C" w:rsidRPr="00024C89">
        <w:rPr>
          <w:rFonts w:ascii="Times New Roman" w:hAnsi="Times New Roman" w:cs="Times New Roman"/>
        </w:rPr>
        <w:t xml:space="preserve"> starch type (normal, waxy). </w:t>
      </w:r>
      <w:r w:rsidRPr="00024C89">
        <w:rPr>
          <w:rFonts w:ascii="Times New Roman" w:hAnsi="Times New Roman" w:cs="Times New Roman"/>
        </w:rPr>
        <w:t xml:space="preserve">This diverse germplasm is also likely to </w:t>
      </w:r>
      <w:r w:rsidR="00966D92" w:rsidRPr="00024C89">
        <w:rPr>
          <w:rFonts w:ascii="Times New Roman" w:hAnsi="Times New Roman" w:cs="Times New Roman"/>
        </w:rPr>
        <w:t xml:space="preserve">have </w:t>
      </w:r>
      <w:r w:rsidRPr="00024C89">
        <w:rPr>
          <w:rFonts w:ascii="Times New Roman" w:hAnsi="Times New Roman" w:cs="Times New Roman"/>
        </w:rPr>
        <w:t>contribute</w:t>
      </w:r>
      <w:r w:rsidR="00966D92" w:rsidRPr="00024C89">
        <w:rPr>
          <w:rFonts w:ascii="Times New Roman" w:hAnsi="Times New Roman" w:cs="Times New Roman"/>
        </w:rPr>
        <w:t>d</w:t>
      </w:r>
      <w:r w:rsidR="0063562A" w:rsidRPr="00024C89">
        <w:rPr>
          <w:rFonts w:ascii="Times New Roman" w:hAnsi="Times New Roman" w:cs="Times New Roman"/>
        </w:rPr>
        <w:t xml:space="preserve"> allelic </w:t>
      </w:r>
      <w:r w:rsidRPr="00024C89">
        <w:rPr>
          <w:rFonts w:ascii="Times New Roman" w:hAnsi="Times New Roman" w:cs="Times New Roman"/>
        </w:rPr>
        <w:t>variation for uncharacterized traits including aroma, disease resistance, drought tolerance, flavor, malting quality, nutritional factors, and yield.</w:t>
      </w:r>
      <w:r w:rsidR="00F95EA7" w:rsidRPr="00024C89">
        <w:rPr>
          <w:rFonts w:ascii="Times New Roman" w:hAnsi="Times New Roman" w:cs="Times New Roman"/>
        </w:rPr>
        <w:t xml:space="preserve">  </w:t>
      </w:r>
      <w:r w:rsidRPr="00024C89">
        <w:rPr>
          <w:rFonts w:ascii="Times New Roman" w:hAnsi="Times New Roman" w:cs="Times New Roman"/>
        </w:rPr>
        <w:t xml:space="preserve">The doubled haploids </w:t>
      </w:r>
      <w:proofErr w:type="gramStart"/>
      <w:r w:rsidRPr="00024C89">
        <w:rPr>
          <w:rFonts w:ascii="Times New Roman" w:hAnsi="Times New Roman" w:cs="Times New Roman"/>
        </w:rPr>
        <w:t>were produced</w:t>
      </w:r>
      <w:proofErr w:type="gramEnd"/>
      <w:r w:rsidRPr="00024C89">
        <w:rPr>
          <w:rFonts w:ascii="Times New Roman" w:hAnsi="Times New Roman" w:cs="Times New Roman"/>
        </w:rPr>
        <w:t xml:space="preserve"> at Oregon State University</w:t>
      </w:r>
      <w:r w:rsidR="00966D92" w:rsidRPr="00024C89">
        <w:rPr>
          <w:rFonts w:ascii="Times New Roman" w:hAnsi="Times New Roman" w:cs="Times New Roman"/>
        </w:rPr>
        <w:t>,</w:t>
      </w:r>
      <w:r w:rsidRPr="00024C89">
        <w:rPr>
          <w:rFonts w:ascii="Times New Roman" w:hAnsi="Times New Roman" w:cs="Times New Roman"/>
        </w:rPr>
        <w:t xml:space="preserve"> following the protocol of </w:t>
      </w:r>
      <w:proofErr w:type="spellStart"/>
      <w:r w:rsidRPr="00830218">
        <w:rPr>
          <w:rFonts w:ascii="Times New Roman" w:hAnsi="Times New Roman" w:cs="Times New Roman"/>
        </w:rPr>
        <w:t>Cistue</w:t>
      </w:r>
      <w:proofErr w:type="spellEnd"/>
      <w:r w:rsidRPr="00830218">
        <w:rPr>
          <w:rFonts w:ascii="Times New Roman" w:hAnsi="Times New Roman" w:cs="Times New Roman"/>
        </w:rPr>
        <w:t xml:space="preserve"> et al. (</w:t>
      </w:r>
      <w:r w:rsidR="002276C0" w:rsidRPr="00830218">
        <w:rPr>
          <w:rFonts w:ascii="Times New Roman" w:hAnsi="Times New Roman" w:cs="Times New Roman"/>
        </w:rPr>
        <w:t>20</w:t>
      </w:r>
      <w:r w:rsidR="00802D10">
        <w:rPr>
          <w:rFonts w:ascii="Times New Roman" w:hAnsi="Times New Roman" w:cs="Times New Roman"/>
        </w:rPr>
        <w:t>03</w:t>
      </w:r>
      <w:r w:rsidRPr="00830218">
        <w:rPr>
          <w:rFonts w:ascii="Times New Roman" w:hAnsi="Times New Roman" w:cs="Times New Roman"/>
        </w:rPr>
        <w:t>)</w:t>
      </w:r>
      <w:r w:rsidR="000F48C1" w:rsidRPr="00830218">
        <w:rPr>
          <w:rFonts w:ascii="Times New Roman" w:hAnsi="Times New Roman" w:cs="Times New Roman"/>
        </w:rPr>
        <w:t>.</w:t>
      </w:r>
      <w:r w:rsidR="000F48C1" w:rsidRPr="00024C89">
        <w:rPr>
          <w:rFonts w:ascii="Times New Roman" w:hAnsi="Times New Roman" w:cs="Times New Roman"/>
        </w:rPr>
        <w:t xml:space="preserve"> </w:t>
      </w:r>
      <w:r w:rsidR="00505007">
        <w:rPr>
          <w:rFonts w:ascii="Times New Roman" w:hAnsi="Times New Roman" w:cs="Times New Roman"/>
        </w:rPr>
        <w:t xml:space="preserve">The doubled haploids </w:t>
      </w:r>
      <w:proofErr w:type="gramStart"/>
      <w:r w:rsidR="00505007">
        <w:rPr>
          <w:rFonts w:ascii="Times New Roman" w:hAnsi="Times New Roman" w:cs="Times New Roman"/>
        </w:rPr>
        <w:t xml:space="preserve">were increased in the field at the </w:t>
      </w:r>
      <w:proofErr w:type="spellStart"/>
      <w:r w:rsidR="00505007">
        <w:rPr>
          <w:rFonts w:ascii="Times New Roman" w:hAnsi="Times New Roman" w:cs="Times New Roman"/>
        </w:rPr>
        <w:t>Hyslop</w:t>
      </w:r>
      <w:proofErr w:type="spellEnd"/>
      <w:r w:rsidR="00505007">
        <w:rPr>
          <w:rFonts w:ascii="Times New Roman" w:hAnsi="Times New Roman" w:cs="Times New Roman"/>
        </w:rPr>
        <w:t xml:space="preserve"> Agronomy Farm and harvested </w:t>
      </w:r>
      <w:proofErr w:type="spellStart"/>
      <w:r w:rsidR="00505007" w:rsidRPr="003577B2">
        <w:rPr>
          <w:rFonts w:ascii="Times New Roman" w:hAnsi="Times New Roman" w:cs="Times New Roman"/>
          <w:i/>
        </w:rPr>
        <w:t>en</w:t>
      </w:r>
      <w:proofErr w:type="spellEnd"/>
      <w:r w:rsidR="00505007" w:rsidRPr="003577B2">
        <w:rPr>
          <w:rFonts w:ascii="Times New Roman" w:hAnsi="Times New Roman" w:cs="Times New Roman"/>
          <w:i/>
        </w:rPr>
        <w:t xml:space="preserve"> masse</w:t>
      </w:r>
      <w:r w:rsidR="00505007">
        <w:rPr>
          <w:rFonts w:ascii="Times New Roman" w:hAnsi="Times New Roman" w:cs="Times New Roman"/>
        </w:rPr>
        <w:t xml:space="preserve"> </w:t>
      </w:r>
      <w:r w:rsidR="00B42003">
        <w:rPr>
          <w:rFonts w:ascii="Times New Roman" w:hAnsi="Times New Roman" w:cs="Times New Roman"/>
        </w:rPr>
        <w:t xml:space="preserve">in 2014 </w:t>
      </w:r>
      <w:r w:rsidR="00505007">
        <w:rPr>
          <w:rFonts w:ascii="Times New Roman" w:hAnsi="Times New Roman" w:cs="Times New Roman"/>
        </w:rPr>
        <w:t>as a blend</w:t>
      </w:r>
      <w:proofErr w:type="gramEnd"/>
      <w:r w:rsidR="00505007">
        <w:rPr>
          <w:rFonts w:ascii="Times New Roman" w:hAnsi="Times New Roman" w:cs="Times New Roman"/>
        </w:rPr>
        <w:t xml:space="preserve">. The blend </w:t>
      </w:r>
      <w:proofErr w:type="gramStart"/>
      <w:r w:rsidR="00505007">
        <w:rPr>
          <w:rFonts w:ascii="Times New Roman" w:hAnsi="Times New Roman" w:cs="Times New Roman"/>
        </w:rPr>
        <w:t xml:space="preserve">has been planted </w:t>
      </w:r>
      <w:r w:rsidR="00B42003">
        <w:rPr>
          <w:rFonts w:ascii="Times New Roman" w:hAnsi="Times New Roman" w:cs="Times New Roman"/>
        </w:rPr>
        <w:t xml:space="preserve">and harvested </w:t>
      </w:r>
      <w:r w:rsidR="00505007">
        <w:rPr>
          <w:rFonts w:ascii="Times New Roman" w:hAnsi="Times New Roman" w:cs="Times New Roman"/>
        </w:rPr>
        <w:t>annually at the same location</w:t>
      </w:r>
      <w:proofErr w:type="gramEnd"/>
      <w:r w:rsidR="00505007">
        <w:rPr>
          <w:rFonts w:ascii="Times New Roman" w:hAnsi="Times New Roman" w:cs="Times New Roman"/>
        </w:rPr>
        <w:t xml:space="preserve">. </w:t>
      </w:r>
    </w:p>
    <w:p w14:paraId="17E5ECC1" w14:textId="6AB85CC9" w:rsidR="0083428B" w:rsidRDefault="0083428B" w:rsidP="0083428B">
      <w:pPr>
        <w:ind w:firstLine="720"/>
        <w:rPr>
          <w:rFonts w:ascii="Times New Roman" w:hAnsi="Times New Roman" w:cs="Times New Roman"/>
        </w:rPr>
      </w:pPr>
    </w:p>
    <w:p w14:paraId="3DCC7F75" w14:textId="138C7681" w:rsidR="0083428B" w:rsidRPr="0083428B" w:rsidRDefault="0083428B" w:rsidP="0083428B">
      <w:pPr>
        <w:rPr>
          <w:rFonts w:ascii="Times New Roman" w:hAnsi="Times New Roman" w:cs="Times New Roman"/>
          <w:b/>
        </w:rPr>
      </w:pPr>
      <w:r w:rsidRPr="0083428B">
        <w:rPr>
          <w:rFonts w:ascii="Times New Roman" w:hAnsi="Times New Roman" w:cs="Times New Roman"/>
          <w:b/>
        </w:rPr>
        <w:t xml:space="preserve">A resource for education and outreach </w:t>
      </w:r>
      <w:r>
        <w:rPr>
          <w:rFonts w:ascii="Times New Roman" w:hAnsi="Times New Roman" w:cs="Times New Roman"/>
          <w:b/>
        </w:rPr>
        <w:t xml:space="preserve">within the framework of a USDA-NIFA-OREI competitive grant </w:t>
      </w:r>
    </w:p>
    <w:p w14:paraId="67DB0520" w14:textId="3655E2AE" w:rsidR="0083428B" w:rsidRDefault="00024C89" w:rsidP="0083428B">
      <w:pPr>
        <w:ind w:firstLine="720"/>
        <w:rPr>
          <w:rFonts w:ascii="Times New Roman" w:hAnsi="Times New Roman" w:cs="Times New Roman"/>
        </w:rPr>
      </w:pPr>
      <w:r>
        <w:rPr>
          <w:rFonts w:ascii="Times New Roman" w:hAnsi="Times New Roman" w:cs="Times New Roman"/>
        </w:rPr>
        <w:t>As part of a recently funded USDA-NIFA-OREI project</w:t>
      </w:r>
      <w:r w:rsidR="00CA5731">
        <w:rPr>
          <w:rFonts w:ascii="Times New Roman" w:hAnsi="Times New Roman" w:cs="Times New Roman"/>
        </w:rPr>
        <w:t xml:space="preserve"> “Multi-use naked barley for organic systems”</w:t>
      </w:r>
      <w:r w:rsidR="0083428B">
        <w:rPr>
          <w:rFonts w:ascii="Times New Roman" w:hAnsi="Times New Roman" w:cs="Times New Roman"/>
        </w:rPr>
        <w:t xml:space="preserve">, </w:t>
      </w:r>
      <w:r>
        <w:rPr>
          <w:rFonts w:ascii="Times New Roman" w:hAnsi="Times New Roman" w:cs="Times New Roman"/>
        </w:rPr>
        <w:t>the ONBB w</w:t>
      </w:r>
      <w:r w:rsidRPr="00024C89">
        <w:rPr>
          <w:rFonts w:ascii="Times New Roman" w:hAnsi="Times New Roman" w:cs="Times New Roman"/>
        </w:rPr>
        <w:t xml:space="preserve">ill be grown in school gardens in each </w:t>
      </w:r>
      <w:r>
        <w:rPr>
          <w:rFonts w:ascii="Times New Roman" w:hAnsi="Times New Roman" w:cs="Times New Roman"/>
        </w:rPr>
        <w:t xml:space="preserve">of five collaborating states (NY, MN, OR, WA, WI)  </w:t>
      </w:r>
      <w:r w:rsidRPr="00024C89">
        <w:rPr>
          <w:rFonts w:ascii="Times New Roman" w:hAnsi="Times New Roman" w:cs="Times New Roman"/>
        </w:rPr>
        <w:t xml:space="preserve">region in order to teach K-12 students about genetic diversity, plant breeding, how to produce and prepare organic naked barley, and natural vs. artificial selection. Detailed lesson plans that </w:t>
      </w:r>
      <w:proofErr w:type="gramStart"/>
      <w:r w:rsidRPr="00024C89">
        <w:rPr>
          <w:rFonts w:ascii="Times New Roman" w:hAnsi="Times New Roman" w:cs="Times New Roman"/>
        </w:rPr>
        <w:t>are aligned</w:t>
      </w:r>
      <w:proofErr w:type="gramEnd"/>
      <w:r w:rsidRPr="00024C89">
        <w:rPr>
          <w:rFonts w:ascii="Times New Roman" w:hAnsi="Times New Roman" w:cs="Times New Roman"/>
        </w:rPr>
        <w:t xml:space="preserve"> to the Next Generation Science Standards will be developed based on this germplasm. University collaborators will work with teachers in their respective states. </w:t>
      </w:r>
      <w:proofErr w:type="gramStart"/>
      <w:r w:rsidRPr="00024C89">
        <w:rPr>
          <w:rFonts w:ascii="Times New Roman" w:hAnsi="Times New Roman" w:cs="Times New Roman"/>
        </w:rPr>
        <w:t xml:space="preserve">The </w:t>
      </w:r>
      <w:r w:rsidR="00830218">
        <w:rPr>
          <w:rFonts w:ascii="Times New Roman" w:hAnsi="Times New Roman" w:cs="Times New Roman"/>
        </w:rPr>
        <w:t>ONBB e</w:t>
      </w:r>
      <w:r w:rsidRPr="00024C89">
        <w:rPr>
          <w:rFonts w:ascii="Times New Roman" w:hAnsi="Times New Roman" w:cs="Times New Roman"/>
        </w:rPr>
        <w:t>ducation/outreach effort will be coordinated by a lead teacher (</w:t>
      </w:r>
      <w:proofErr w:type="spellStart"/>
      <w:r w:rsidRPr="00024C89">
        <w:rPr>
          <w:rFonts w:ascii="Times New Roman" w:hAnsi="Times New Roman" w:cs="Times New Roman"/>
        </w:rPr>
        <w:t>Johannah</w:t>
      </w:r>
      <w:proofErr w:type="spellEnd"/>
      <w:r w:rsidRPr="00024C89">
        <w:rPr>
          <w:rFonts w:ascii="Times New Roman" w:hAnsi="Times New Roman" w:cs="Times New Roman"/>
        </w:rPr>
        <w:t xml:space="preserve"> </w:t>
      </w:r>
      <w:proofErr w:type="spellStart"/>
      <w:r w:rsidRPr="00024C89">
        <w:rPr>
          <w:rFonts w:ascii="Times New Roman" w:hAnsi="Times New Roman" w:cs="Times New Roman"/>
        </w:rPr>
        <w:t>Withrow</w:t>
      </w:r>
      <w:proofErr w:type="spellEnd"/>
      <w:r w:rsidRPr="00024C89">
        <w:rPr>
          <w:rFonts w:ascii="Times New Roman" w:hAnsi="Times New Roman" w:cs="Times New Roman"/>
        </w:rPr>
        <w:t>-Robinson, Springfield, Oregon) in collaboration with project personnel</w:t>
      </w:r>
      <w:proofErr w:type="gramEnd"/>
      <w:r w:rsidRPr="00024C89">
        <w:rPr>
          <w:rFonts w:ascii="Times New Roman" w:hAnsi="Times New Roman" w:cs="Times New Roman"/>
        </w:rPr>
        <w:t xml:space="preserve">. Lead teachers </w:t>
      </w:r>
      <w:proofErr w:type="gramStart"/>
      <w:r w:rsidRPr="00024C89">
        <w:rPr>
          <w:rFonts w:ascii="Times New Roman" w:hAnsi="Times New Roman" w:cs="Times New Roman"/>
        </w:rPr>
        <w:t>have been identified</w:t>
      </w:r>
      <w:proofErr w:type="gramEnd"/>
      <w:r w:rsidRPr="00024C89">
        <w:rPr>
          <w:rFonts w:ascii="Times New Roman" w:hAnsi="Times New Roman" w:cs="Times New Roman"/>
        </w:rPr>
        <w:t xml:space="preserve"> in participating </w:t>
      </w:r>
      <w:r w:rsidR="00830218">
        <w:rPr>
          <w:rFonts w:ascii="Times New Roman" w:hAnsi="Times New Roman" w:cs="Times New Roman"/>
        </w:rPr>
        <w:t xml:space="preserve">states. </w:t>
      </w:r>
      <w:r w:rsidRPr="00024C89">
        <w:rPr>
          <w:rFonts w:ascii="Times New Roman" w:hAnsi="Times New Roman" w:cs="Times New Roman"/>
        </w:rPr>
        <w:t xml:space="preserve">Student/teacher experiences </w:t>
      </w:r>
      <w:proofErr w:type="gramStart"/>
      <w:r w:rsidRPr="00024C89">
        <w:rPr>
          <w:rFonts w:ascii="Times New Roman" w:hAnsi="Times New Roman" w:cs="Times New Roman"/>
        </w:rPr>
        <w:t xml:space="preserve">will be </w:t>
      </w:r>
      <w:r w:rsidRPr="00024C89">
        <w:rPr>
          <w:rFonts w:ascii="Times New Roman" w:hAnsi="Times New Roman" w:cs="Times New Roman"/>
        </w:rPr>
        <w:lastRenderedPageBreak/>
        <w:t>documented and shared via the project website maintained by e-Organic</w:t>
      </w:r>
      <w:proofErr w:type="gramEnd"/>
      <w:r w:rsidRPr="00024C89">
        <w:rPr>
          <w:rFonts w:ascii="Times New Roman" w:hAnsi="Times New Roman" w:cs="Times New Roman"/>
        </w:rPr>
        <w:t xml:space="preserve">. Oregon </w:t>
      </w:r>
      <w:proofErr w:type="spellStart"/>
      <w:r w:rsidRPr="00024C89">
        <w:rPr>
          <w:rFonts w:ascii="Times New Roman" w:hAnsi="Times New Roman" w:cs="Times New Roman"/>
        </w:rPr>
        <w:t>Tilth</w:t>
      </w:r>
      <w:proofErr w:type="spellEnd"/>
      <w:r w:rsidRPr="00024C89">
        <w:rPr>
          <w:rFonts w:ascii="Times New Roman" w:hAnsi="Times New Roman" w:cs="Times New Roman"/>
        </w:rPr>
        <w:t xml:space="preserve"> will provide expertise, as needed for schools transitioning to organic or seeking additional expertise for organic production. We have been in contact with the USDA-NIFA National Agriculture in the Classroom Project about this proposal and identified opportunities to work towards developing curricula and sharing resources nationwide.  </w:t>
      </w:r>
    </w:p>
    <w:p w14:paraId="3F289E08" w14:textId="03FEBF89" w:rsidR="0083428B" w:rsidRPr="00D213AB" w:rsidRDefault="00024C89" w:rsidP="0083428B">
      <w:pPr>
        <w:ind w:firstLine="720"/>
        <w:rPr>
          <w:rFonts w:ascii="Times New Roman" w:hAnsi="Times New Roman" w:cs="Times New Roman"/>
        </w:rPr>
      </w:pPr>
      <w:r w:rsidRPr="00024C89">
        <w:rPr>
          <w:rFonts w:ascii="Times New Roman" w:hAnsi="Times New Roman" w:cs="Times New Roman"/>
        </w:rPr>
        <w:t xml:space="preserve">The </w:t>
      </w:r>
      <w:r w:rsidR="00830218">
        <w:rPr>
          <w:rFonts w:ascii="Times New Roman" w:hAnsi="Times New Roman" w:cs="Times New Roman"/>
        </w:rPr>
        <w:t xml:space="preserve">ONBB </w:t>
      </w:r>
      <w:r w:rsidRPr="00024C89">
        <w:rPr>
          <w:rFonts w:ascii="Times New Roman" w:hAnsi="Times New Roman" w:cs="Times New Roman"/>
        </w:rPr>
        <w:t xml:space="preserve">will also provide a mechanism for reaching the broad audience of home gardeners, </w:t>
      </w:r>
      <w:r w:rsidR="00505007">
        <w:rPr>
          <w:rFonts w:ascii="Times New Roman" w:hAnsi="Times New Roman" w:cs="Times New Roman"/>
        </w:rPr>
        <w:t xml:space="preserve">home </w:t>
      </w:r>
      <w:r w:rsidRPr="00024C89">
        <w:rPr>
          <w:rFonts w:ascii="Times New Roman" w:hAnsi="Times New Roman" w:cs="Times New Roman"/>
        </w:rPr>
        <w:t xml:space="preserve">bakers, and </w:t>
      </w:r>
      <w:r w:rsidR="00505007">
        <w:rPr>
          <w:rFonts w:ascii="Times New Roman" w:hAnsi="Times New Roman" w:cs="Times New Roman"/>
        </w:rPr>
        <w:t xml:space="preserve">home </w:t>
      </w:r>
      <w:r w:rsidRPr="00024C89">
        <w:rPr>
          <w:rFonts w:ascii="Times New Roman" w:hAnsi="Times New Roman" w:cs="Times New Roman"/>
        </w:rPr>
        <w:t xml:space="preserve">brewers. </w:t>
      </w:r>
      <w:r w:rsidR="00B42003">
        <w:rPr>
          <w:rFonts w:ascii="Times New Roman" w:hAnsi="Times New Roman" w:cs="Times New Roman"/>
        </w:rPr>
        <w:t xml:space="preserve">The </w:t>
      </w:r>
      <w:r w:rsidR="0083428B">
        <w:rPr>
          <w:rFonts w:ascii="Times New Roman" w:hAnsi="Times New Roman" w:cs="Times New Roman"/>
        </w:rPr>
        <w:t xml:space="preserve">OSU </w:t>
      </w:r>
      <w:r w:rsidR="00B42003">
        <w:rPr>
          <w:rFonts w:ascii="Times New Roman" w:hAnsi="Times New Roman" w:cs="Times New Roman"/>
        </w:rPr>
        <w:t xml:space="preserve">Barley Project </w:t>
      </w:r>
      <w:r w:rsidR="0083428B">
        <w:rPr>
          <w:rFonts w:ascii="Times New Roman" w:hAnsi="Times New Roman" w:cs="Times New Roman"/>
        </w:rPr>
        <w:t xml:space="preserve">will provide </w:t>
      </w:r>
      <w:r w:rsidR="00B42003">
        <w:rPr>
          <w:rFonts w:ascii="Times New Roman" w:hAnsi="Times New Roman" w:cs="Times New Roman"/>
        </w:rPr>
        <w:t xml:space="preserve">samples of the </w:t>
      </w:r>
      <w:r w:rsidR="00505007">
        <w:rPr>
          <w:rFonts w:ascii="Times New Roman" w:hAnsi="Times New Roman" w:cs="Times New Roman"/>
        </w:rPr>
        <w:t>germplasm</w:t>
      </w:r>
      <w:r w:rsidR="00B42003">
        <w:rPr>
          <w:rFonts w:ascii="Times New Roman" w:hAnsi="Times New Roman" w:cs="Times New Roman"/>
        </w:rPr>
        <w:t xml:space="preserve"> </w:t>
      </w:r>
      <w:r w:rsidR="00505007">
        <w:rPr>
          <w:rFonts w:ascii="Times New Roman" w:hAnsi="Times New Roman" w:cs="Times New Roman"/>
        </w:rPr>
        <w:t xml:space="preserve">to those who request it </w:t>
      </w:r>
      <w:r w:rsidR="00B42003">
        <w:rPr>
          <w:rFonts w:ascii="Times New Roman" w:hAnsi="Times New Roman" w:cs="Times New Roman"/>
        </w:rPr>
        <w:t xml:space="preserve">- </w:t>
      </w:r>
      <w:r w:rsidR="00505007">
        <w:rPr>
          <w:rFonts w:ascii="Times New Roman" w:hAnsi="Times New Roman" w:cs="Times New Roman"/>
        </w:rPr>
        <w:t xml:space="preserve">a condition for release of a germplasm with an announcement in the Journal of Plant Registrations.  </w:t>
      </w:r>
      <w:r w:rsidR="0083428B" w:rsidRPr="00EE072A">
        <w:rPr>
          <w:rFonts w:ascii="Times New Roman" w:hAnsi="Times New Roman" w:cs="Times New Roman"/>
        </w:rPr>
        <w:t xml:space="preserve">The </w:t>
      </w:r>
      <w:r w:rsidR="00505007">
        <w:rPr>
          <w:rFonts w:ascii="Times New Roman" w:hAnsi="Times New Roman" w:cs="Times New Roman"/>
        </w:rPr>
        <w:t xml:space="preserve">availability of the ONBB germplasm </w:t>
      </w:r>
      <w:proofErr w:type="gramStart"/>
      <w:r w:rsidR="00505007">
        <w:rPr>
          <w:rFonts w:ascii="Times New Roman" w:hAnsi="Times New Roman" w:cs="Times New Roman"/>
        </w:rPr>
        <w:t xml:space="preserve">will </w:t>
      </w:r>
      <w:r w:rsidR="0012651A">
        <w:rPr>
          <w:rFonts w:ascii="Times New Roman" w:hAnsi="Times New Roman" w:cs="Times New Roman"/>
        </w:rPr>
        <w:t xml:space="preserve">be </w:t>
      </w:r>
      <w:r w:rsidR="00505007">
        <w:rPr>
          <w:rFonts w:ascii="Times New Roman" w:hAnsi="Times New Roman" w:cs="Times New Roman"/>
        </w:rPr>
        <w:t>announced</w:t>
      </w:r>
      <w:proofErr w:type="gramEnd"/>
      <w:r w:rsidR="00505007">
        <w:rPr>
          <w:rFonts w:ascii="Times New Roman" w:hAnsi="Times New Roman" w:cs="Times New Roman"/>
        </w:rPr>
        <w:t xml:space="preserve"> via electronic and hard copy media. The </w:t>
      </w:r>
      <w:r w:rsidR="00B42003">
        <w:rPr>
          <w:rFonts w:ascii="Times New Roman" w:hAnsi="Times New Roman" w:cs="Times New Roman"/>
        </w:rPr>
        <w:t>offering will</w:t>
      </w:r>
      <w:r w:rsidR="0083428B" w:rsidRPr="00EE072A">
        <w:rPr>
          <w:rFonts w:ascii="Times New Roman" w:hAnsi="Times New Roman" w:cs="Times New Roman"/>
        </w:rPr>
        <w:t xml:space="preserve"> include a brief description of the </w:t>
      </w:r>
      <w:r w:rsidR="0083428B">
        <w:rPr>
          <w:rFonts w:ascii="Times New Roman" w:hAnsi="Times New Roman" w:cs="Times New Roman"/>
        </w:rPr>
        <w:t xml:space="preserve">ONBB </w:t>
      </w:r>
      <w:r w:rsidR="0083428B" w:rsidRPr="00EE072A">
        <w:rPr>
          <w:rFonts w:ascii="Times New Roman" w:hAnsi="Times New Roman" w:cs="Times New Roman"/>
        </w:rPr>
        <w:t xml:space="preserve">and its role in the national organic naked barley effort, as well as documentation of how to engage in selection and propagation of individual components within the mixture. </w:t>
      </w:r>
      <w:r w:rsidR="00505007">
        <w:rPr>
          <w:rFonts w:ascii="Times New Roman" w:hAnsi="Times New Roman" w:cs="Times New Roman"/>
        </w:rPr>
        <w:t xml:space="preserve">Recipients </w:t>
      </w:r>
      <w:proofErr w:type="gramStart"/>
      <w:r w:rsidR="0083428B" w:rsidRPr="00EE072A">
        <w:rPr>
          <w:rFonts w:ascii="Times New Roman" w:hAnsi="Times New Roman" w:cs="Times New Roman"/>
        </w:rPr>
        <w:t>will be invited</w:t>
      </w:r>
      <w:proofErr w:type="gramEnd"/>
      <w:r w:rsidR="0083428B" w:rsidRPr="00EE072A">
        <w:rPr>
          <w:rFonts w:ascii="Times New Roman" w:hAnsi="Times New Roman" w:cs="Times New Roman"/>
        </w:rPr>
        <w:t xml:space="preserve"> to contribute observations and experiences and these will be posted </w:t>
      </w:r>
      <w:r w:rsidR="0012651A">
        <w:rPr>
          <w:rFonts w:ascii="Times New Roman" w:hAnsi="Times New Roman" w:cs="Times New Roman"/>
        </w:rPr>
        <w:t>on</w:t>
      </w:r>
      <w:r w:rsidR="0083428B" w:rsidRPr="00EE072A">
        <w:rPr>
          <w:rFonts w:ascii="Times New Roman" w:hAnsi="Times New Roman" w:cs="Times New Roman"/>
        </w:rPr>
        <w:t xml:space="preserve"> the project website – an informal “crowd science” approach to organic grains breeding.</w:t>
      </w:r>
      <w:r w:rsidR="0083428B">
        <w:rPr>
          <w:rFonts w:ascii="Times New Roman" w:hAnsi="Times New Roman" w:cs="Times New Roman"/>
        </w:rPr>
        <w:t xml:space="preserve">  This experiment will use a</w:t>
      </w:r>
      <w:r w:rsidR="0083428B" w:rsidRPr="00D213AB">
        <w:rPr>
          <w:rFonts w:ascii="Times New Roman" w:hAnsi="Times New Roman" w:cs="Times New Roman"/>
        </w:rPr>
        <w:t>n evolutionary-participatory breeding (EPB) model</w:t>
      </w:r>
      <w:r w:rsidR="0083428B">
        <w:rPr>
          <w:rFonts w:ascii="Times New Roman" w:hAnsi="Times New Roman" w:cs="Times New Roman"/>
        </w:rPr>
        <w:t>, which</w:t>
      </w:r>
      <w:r w:rsidR="0083428B" w:rsidRPr="00D213AB">
        <w:rPr>
          <w:rFonts w:ascii="Times New Roman" w:hAnsi="Times New Roman" w:cs="Times New Roman"/>
        </w:rPr>
        <w:t xml:space="preserve"> emphasizes the contribution of human selection combined with natural selection at site-specifi</w:t>
      </w:r>
      <w:r w:rsidR="0083428B">
        <w:rPr>
          <w:rFonts w:ascii="Times New Roman" w:hAnsi="Times New Roman" w:cs="Times New Roman"/>
        </w:rPr>
        <w:t>c locations (Murphy et al., 2005</w:t>
      </w:r>
      <w:r w:rsidR="0083428B" w:rsidRPr="00D213AB">
        <w:rPr>
          <w:rFonts w:ascii="Times New Roman" w:hAnsi="Times New Roman" w:cs="Times New Roman"/>
        </w:rPr>
        <w:t>). An EPB method involves increasing genetic diversity by growing a heterogeneous population that will be better able to deal with pests and disease (</w:t>
      </w:r>
      <w:r w:rsidR="0083428B" w:rsidRPr="00D213AB">
        <w:rPr>
          <w:rFonts w:ascii="Times New Roman" w:hAnsi="Times New Roman" w:cs="Times New Roman"/>
          <w:i/>
        </w:rPr>
        <w:t xml:space="preserve">as reviewed by </w:t>
      </w:r>
      <w:r w:rsidR="0083428B">
        <w:rPr>
          <w:rFonts w:ascii="Times New Roman" w:hAnsi="Times New Roman" w:cs="Times New Roman"/>
        </w:rPr>
        <w:t>Murphy et al., 2005</w:t>
      </w:r>
      <w:r w:rsidR="0083428B" w:rsidRPr="00D213AB">
        <w:rPr>
          <w:rFonts w:ascii="Times New Roman" w:hAnsi="Times New Roman" w:cs="Times New Roman"/>
        </w:rPr>
        <w:t xml:space="preserve">). In the case of </w:t>
      </w:r>
      <w:r w:rsidR="0083428B">
        <w:rPr>
          <w:rFonts w:ascii="Times New Roman" w:hAnsi="Times New Roman" w:cs="Times New Roman"/>
        </w:rPr>
        <w:t>naked barley, varieties breed true</w:t>
      </w:r>
      <w:r w:rsidR="0083428B" w:rsidRPr="00D213AB">
        <w:rPr>
          <w:rFonts w:ascii="Times New Roman" w:hAnsi="Times New Roman" w:cs="Times New Roman"/>
        </w:rPr>
        <w:t>. A key difference between a conventional variety and an EPB-derived variety is that the latter is a mixture of pure lines. Heterogeneity</w:t>
      </w:r>
      <w:r w:rsidR="0083428B">
        <w:rPr>
          <w:rFonts w:ascii="Times New Roman" w:hAnsi="Times New Roman" w:cs="Times New Roman"/>
        </w:rPr>
        <w:t xml:space="preserve"> </w:t>
      </w:r>
      <w:r w:rsidR="0083428B" w:rsidRPr="00D213AB">
        <w:rPr>
          <w:rFonts w:ascii="Times New Roman" w:hAnsi="Times New Roman" w:cs="Times New Roman"/>
        </w:rPr>
        <w:t xml:space="preserve">is a positive attribute as it can provide buffering against changes in the environment and changes in both type and strain of crop pests. The only condition is that the crop variety be </w:t>
      </w:r>
      <w:proofErr w:type="gramStart"/>
      <w:r w:rsidR="0083428B" w:rsidRPr="00D213AB">
        <w:rPr>
          <w:rFonts w:ascii="Times New Roman" w:hAnsi="Times New Roman" w:cs="Times New Roman"/>
        </w:rPr>
        <w:t>sufficiently uniform</w:t>
      </w:r>
      <w:proofErr w:type="gramEnd"/>
      <w:r w:rsidR="0083428B" w:rsidRPr="00D213AB">
        <w:rPr>
          <w:rFonts w:ascii="Times New Roman" w:hAnsi="Times New Roman" w:cs="Times New Roman"/>
        </w:rPr>
        <w:t xml:space="preserve"> for management and processing purposes. Our project is an excellent candidate for the organic EPB model because it involves breeders and </w:t>
      </w:r>
      <w:r w:rsidR="0083428B">
        <w:rPr>
          <w:rFonts w:ascii="Times New Roman" w:hAnsi="Times New Roman" w:cs="Times New Roman"/>
        </w:rPr>
        <w:t>students</w:t>
      </w:r>
      <w:r w:rsidR="0083428B" w:rsidRPr="00D213AB">
        <w:rPr>
          <w:rFonts w:ascii="Times New Roman" w:hAnsi="Times New Roman" w:cs="Times New Roman"/>
        </w:rPr>
        <w:t xml:space="preserve"> working together to make selections</w:t>
      </w:r>
      <w:r w:rsidR="0083428B">
        <w:rPr>
          <w:rFonts w:ascii="Times New Roman" w:hAnsi="Times New Roman" w:cs="Times New Roman"/>
        </w:rPr>
        <w:t>,</w:t>
      </w:r>
      <w:r w:rsidR="0083428B" w:rsidRPr="00D213AB">
        <w:rPr>
          <w:rFonts w:ascii="Times New Roman" w:hAnsi="Times New Roman" w:cs="Times New Roman"/>
        </w:rPr>
        <w:t xml:space="preserve"> and it focuses on a heterogeneous blend of lines that will help bolster the crop against disease and pest pressures.</w:t>
      </w:r>
    </w:p>
    <w:p w14:paraId="14436B8E" w14:textId="77777777" w:rsidR="0083428B" w:rsidRPr="00EE072A" w:rsidRDefault="0083428B" w:rsidP="0083428B">
      <w:pPr>
        <w:pStyle w:val="Default"/>
        <w:rPr>
          <w:b/>
          <w:sz w:val="22"/>
          <w:szCs w:val="22"/>
        </w:rPr>
      </w:pPr>
    </w:p>
    <w:p w14:paraId="1AAD2D7A" w14:textId="77777777" w:rsidR="00024C89" w:rsidRPr="00024C89" w:rsidRDefault="00024C89" w:rsidP="00024C89">
      <w:pPr>
        <w:ind w:firstLine="708"/>
        <w:jc w:val="both"/>
        <w:rPr>
          <w:rFonts w:ascii="Times New Roman" w:hAnsi="Times New Roman" w:cs="Times New Roman"/>
        </w:rPr>
      </w:pPr>
    </w:p>
    <w:p w14:paraId="5E04DB86" w14:textId="51651D1B" w:rsidR="00080927" w:rsidRPr="00CA5731" w:rsidRDefault="00CA5731" w:rsidP="00895A74">
      <w:pPr>
        <w:spacing w:line="360" w:lineRule="auto"/>
        <w:jc w:val="both"/>
        <w:rPr>
          <w:rFonts w:ascii="Times New Roman" w:hAnsi="Times New Roman" w:cs="Times New Roman"/>
          <w:b/>
        </w:rPr>
      </w:pPr>
      <w:r w:rsidRPr="00CA5731">
        <w:rPr>
          <w:rFonts w:ascii="Times New Roman" w:hAnsi="Times New Roman" w:cs="Times New Roman"/>
          <w:b/>
        </w:rPr>
        <w:t xml:space="preserve">References </w:t>
      </w:r>
    </w:p>
    <w:p w14:paraId="317F316F" w14:textId="77777777" w:rsidR="00CA5731" w:rsidRPr="00CA5731" w:rsidRDefault="00CA5731" w:rsidP="00CA5731">
      <w:pPr>
        <w:rPr>
          <w:rFonts w:ascii="Times New Roman" w:hAnsi="Times New Roman" w:cs="Times New Roman"/>
          <w:shd w:val="clear" w:color="auto" w:fill="FFFFFF"/>
        </w:rPr>
      </w:pPr>
      <w:r w:rsidRPr="00CA5731">
        <w:rPr>
          <w:rFonts w:ascii="Times New Roman" w:hAnsi="Times New Roman" w:cs="Times New Roman"/>
        </w:rPr>
        <w:t xml:space="preserve">Cistué, L., </w:t>
      </w:r>
      <w:proofErr w:type="spellStart"/>
      <w:r w:rsidRPr="00CA5731">
        <w:rPr>
          <w:rFonts w:ascii="Times New Roman" w:hAnsi="Times New Roman" w:cs="Times New Roman"/>
        </w:rPr>
        <w:t>Vallés</w:t>
      </w:r>
      <w:proofErr w:type="spellEnd"/>
      <w:r w:rsidRPr="00CA5731">
        <w:rPr>
          <w:rFonts w:ascii="Times New Roman" w:hAnsi="Times New Roman" w:cs="Times New Roman"/>
        </w:rPr>
        <w:t xml:space="preserve">, M. P., </w:t>
      </w:r>
      <w:proofErr w:type="spellStart"/>
      <w:r w:rsidRPr="00CA5731">
        <w:rPr>
          <w:rFonts w:ascii="Times New Roman" w:hAnsi="Times New Roman" w:cs="Times New Roman"/>
        </w:rPr>
        <w:t>Echávarri</w:t>
      </w:r>
      <w:proofErr w:type="spellEnd"/>
      <w:r w:rsidRPr="00CA5731">
        <w:rPr>
          <w:rFonts w:ascii="Times New Roman" w:hAnsi="Times New Roman" w:cs="Times New Roman"/>
        </w:rPr>
        <w:t xml:space="preserve">, B., </w:t>
      </w:r>
      <w:proofErr w:type="spellStart"/>
      <w:r w:rsidRPr="00CA5731">
        <w:rPr>
          <w:rFonts w:ascii="Times New Roman" w:hAnsi="Times New Roman" w:cs="Times New Roman"/>
        </w:rPr>
        <w:t>Sanz</w:t>
      </w:r>
      <w:proofErr w:type="spellEnd"/>
      <w:r w:rsidRPr="00CA5731">
        <w:rPr>
          <w:rFonts w:ascii="Times New Roman" w:hAnsi="Times New Roman" w:cs="Times New Roman"/>
        </w:rPr>
        <w:t>, J. M. and Castillo, A. In:</w:t>
      </w:r>
      <w:r w:rsidRPr="00CA5731">
        <w:rPr>
          <w:rFonts w:ascii="Times New Roman" w:hAnsi="Times New Roman" w:cs="Times New Roman"/>
          <w:i/>
        </w:rPr>
        <w:t xml:space="preserve"> </w:t>
      </w:r>
      <w:r w:rsidRPr="00CA5731">
        <w:rPr>
          <w:rFonts w:ascii="Times New Roman" w:hAnsi="Times New Roman" w:cs="Times New Roman"/>
          <w:i/>
          <w:iCs/>
        </w:rPr>
        <w:t>Doubled Haploid Production in Crop Plants: A Manual</w:t>
      </w:r>
      <w:r w:rsidRPr="00CA5731">
        <w:rPr>
          <w:rFonts w:ascii="Times New Roman" w:hAnsi="Times New Roman" w:cs="Times New Roman"/>
        </w:rPr>
        <w:t xml:space="preserve">. </w:t>
      </w:r>
      <w:proofErr w:type="spellStart"/>
      <w:r w:rsidRPr="00CA5731">
        <w:rPr>
          <w:rFonts w:ascii="Times New Roman" w:hAnsi="Times New Roman" w:cs="Times New Roman"/>
        </w:rPr>
        <w:t>Maluszynski</w:t>
      </w:r>
      <w:proofErr w:type="spellEnd"/>
      <w:r w:rsidRPr="00CA5731">
        <w:rPr>
          <w:rFonts w:ascii="Times New Roman" w:hAnsi="Times New Roman" w:cs="Times New Roman"/>
        </w:rPr>
        <w:t xml:space="preserve">, M., Kasha, K. J., Forster, B. P. and </w:t>
      </w:r>
      <w:proofErr w:type="spellStart"/>
      <w:r w:rsidRPr="00CA5731">
        <w:rPr>
          <w:rFonts w:ascii="Times New Roman" w:hAnsi="Times New Roman" w:cs="Times New Roman"/>
        </w:rPr>
        <w:t>Szarejko</w:t>
      </w:r>
      <w:proofErr w:type="spellEnd"/>
      <w:r w:rsidRPr="00CA5731">
        <w:rPr>
          <w:rFonts w:ascii="Times New Roman" w:hAnsi="Times New Roman" w:cs="Times New Roman"/>
        </w:rPr>
        <w:t xml:space="preserve">, I., eds. Springer, Netherlands. Pp. 29-34, 2003. </w:t>
      </w:r>
    </w:p>
    <w:p w14:paraId="6BAB4D92" w14:textId="77777777" w:rsidR="00CA5731" w:rsidRDefault="00CA5731" w:rsidP="00830218">
      <w:pPr>
        <w:widowControl w:val="0"/>
        <w:tabs>
          <w:tab w:val="left" w:pos="220"/>
          <w:tab w:val="left" w:pos="720"/>
        </w:tabs>
        <w:autoSpaceDE w:val="0"/>
        <w:autoSpaceDN w:val="0"/>
        <w:adjustRightInd w:val="0"/>
        <w:rPr>
          <w:rFonts w:ascii="Times New Roman" w:eastAsia="MS Mincho" w:hAnsi="Times New Roman" w:cs="Times New Roman"/>
        </w:rPr>
      </w:pPr>
    </w:p>
    <w:p w14:paraId="66AA05F6" w14:textId="5F069447" w:rsidR="00233200" w:rsidRPr="00E10D3E" w:rsidRDefault="00233200" w:rsidP="00233200">
      <w:pPr>
        <w:pStyle w:val="CommentText"/>
        <w:spacing w:after="0"/>
        <w:rPr>
          <w:rFonts w:ascii="Times New Roman" w:hAnsi="Times New Roman" w:cs="Times New Roman"/>
          <w:sz w:val="24"/>
          <w:szCs w:val="24"/>
        </w:rPr>
      </w:pPr>
      <w:r w:rsidRPr="00E10D3E">
        <w:rPr>
          <w:rFonts w:ascii="Times New Roman" w:hAnsi="Times New Roman" w:cs="Times New Roman"/>
          <w:sz w:val="24"/>
          <w:szCs w:val="24"/>
        </w:rPr>
        <w:t xml:space="preserve">Murphy, K., </w:t>
      </w:r>
      <w:r>
        <w:rPr>
          <w:rFonts w:ascii="Times New Roman" w:hAnsi="Times New Roman" w:cs="Times New Roman"/>
          <w:sz w:val="24"/>
          <w:szCs w:val="24"/>
        </w:rPr>
        <w:t xml:space="preserve">D. </w:t>
      </w:r>
      <w:proofErr w:type="spellStart"/>
      <w:r w:rsidRPr="00E10D3E">
        <w:rPr>
          <w:rFonts w:ascii="Times New Roman" w:hAnsi="Times New Roman" w:cs="Times New Roman"/>
          <w:sz w:val="24"/>
          <w:szCs w:val="24"/>
        </w:rPr>
        <w:t>Lammer</w:t>
      </w:r>
      <w:proofErr w:type="spellEnd"/>
      <w:r w:rsidRPr="00E10D3E">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E10D3E">
        <w:rPr>
          <w:rFonts w:ascii="Times New Roman" w:hAnsi="Times New Roman" w:cs="Times New Roman"/>
          <w:sz w:val="24"/>
          <w:szCs w:val="24"/>
        </w:rPr>
        <w:t>Lyon,</w:t>
      </w:r>
      <w:r>
        <w:rPr>
          <w:rFonts w:ascii="Times New Roman" w:hAnsi="Times New Roman" w:cs="Times New Roman"/>
          <w:sz w:val="24"/>
          <w:szCs w:val="24"/>
        </w:rPr>
        <w:t xml:space="preserve"> B.</w:t>
      </w:r>
      <w:r w:rsidRPr="00E10D3E">
        <w:rPr>
          <w:rFonts w:ascii="Times New Roman" w:hAnsi="Times New Roman" w:cs="Times New Roman"/>
          <w:sz w:val="24"/>
          <w:szCs w:val="24"/>
        </w:rPr>
        <w:t xml:space="preserve"> Carter,</w:t>
      </w:r>
      <w:r>
        <w:rPr>
          <w:rFonts w:ascii="Times New Roman" w:hAnsi="Times New Roman" w:cs="Times New Roman"/>
          <w:sz w:val="24"/>
          <w:szCs w:val="24"/>
        </w:rPr>
        <w:t xml:space="preserve"> and S.S. </w:t>
      </w:r>
      <w:r w:rsidRPr="00E10D3E">
        <w:rPr>
          <w:rFonts w:ascii="Times New Roman" w:hAnsi="Times New Roman" w:cs="Times New Roman"/>
          <w:sz w:val="24"/>
          <w:szCs w:val="24"/>
        </w:rPr>
        <w:t>Jones</w:t>
      </w:r>
      <w:r>
        <w:rPr>
          <w:rFonts w:ascii="Times New Roman" w:hAnsi="Times New Roman" w:cs="Times New Roman"/>
          <w:sz w:val="24"/>
          <w:szCs w:val="24"/>
        </w:rPr>
        <w:t>.</w:t>
      </w:r>
      <w:r w:rsidRPr="00E10D3E">
        <w:rPr>
          <w:rFonts w:ascii="Times New Roman" w:hAnsi="Times New Roman" w:cs="Times New Roman"/>
          <w:sz w:val="24"/>
          <w:szCs w:val="24"/>
        </w:rPr>
        <w:t xml:space="preserve"> 2005. Breeding for organic and low-input farming systems: An evolutionary–participatory breeding method for inbred </w:t>
      </w:r>
      <w:r w:rsidRPr="00E10D3E">
        <w:rPr>
          <w:rFonts w:ascii="Times New Roman" w:hAnsi="Times New Roman" w:cs="Times New Roman"/>
          <w:sz w:val="24"/>
          <w:szCs w:val="24"/>
        </w:rPr>
        <w:tab/>
        <w:t>cereal grains. </w:t>
      </w:r>
      <w:r>
        <w:rPr>
          <w:rFonts w:ascii="Times New Roman" w:hAnsi="Times New Roman" w:cs="Times New Roman"/>
          <w:iCs/>
          <w:sz w:val="24"/>
          <w:szCs w:val="24"/>
        </w:rPr>
        <w:t>Renew.</w:t>
      </w:r>
      <w:r w:rsidRPr="00E10D3E">
        <w:rPr>
          <w:rFonts w:ascii="Times New Roman" w:hAnsi="Times New Roman" w:cs="Times New Roman"/>
          <w:iCs/>
          <w:sz w:val="24"/>
          <w:szCs w:val="24"/>
        </w:rPr>
        <w:t xml:space="preserve"> </w:t>
      </w:r>
      <w:proofErr w:type="spellStart"/>
      <w:r w:rsidRPr="00E10D3E">
        <w:rPr>
          <w:rFonts w:ascii="Times New Roman" w:hAnsi="Times New Roman" w:cs="Times New Roman"/>
          <w:iCs/>
          <w:sz w:val="24"/>
          <w:szCs w:val="24"/>
        </w:rPr>
        <w:t>Agr</w:t>
      </w:r>
      <w:proofErr w:type="spellEnd"/>
      <w:r>
        <w:rPr>
          <w:rFonts w:ascii="Times New Roman" w:hAnsi="Times New Roman" w:cs="Times New Roman"/>
          <w:iCs/>
          <w:sz w:val="24"/>
          <w:szCs w:val="24"/>
        </w:rPr>
        <w:t xml:space="preserve">. </w:t>
      </w:r>
      <w:r w:rsidRPr="00E10D3E">
        <w:rPr>
          <w:rFonts w:ascii="Times New Roman" w:hAnsi="Times New Roman" w:cs="Times New Roman"/>
          <w:iCs/>
          <w:sz w:val="24"/>
          <w:szCs w:val="24"/>
        </w:rPr>
        <w:t>Food Syst</w:t>
      </w:r>
      <w:r>
        <w:rPr>
          <w:rFonts w:ascii="Times New Roman" w:hAnsi="Times New Roman" w:cs="Times New Roman"/>
          <w:iCs/>
          <w:sz w:val="24"/>
          <w:szCs w:val="24"/>
        </w:rPr>
        <w:t>.</w:t>
      </w:r>
      <w:r w:rsidRPr="00E10D3E">
        <w:rPr>
          <w:rFonts w:ascii="Times New Roman" w:hAnsi="Times New Roman" w:cs="Times New Roman"/>
          <w:sz w:val="24"/>
          <w:szCs w:val="24"/>
        </w:rPr>
        <w:t> </w:t>
      </w:r>
      <w:r w:rsidRPr="00E10D3E">
        <w:rPr>
          <w:rFonts w:ascii="Times New Roman" w:hAnsi="Times New Roman" w:cs="Times New Roman"/>
          <w:iCs/>
          <w:sz w:val="24"/>
          <w:szCs w:val="24"/>
        </w:rPr>
        <w:t>20</w:t>
      </w:r>
      <w:r>
        <w:rPr>
          <w:rFonts w:ascii="Times New Roman" w:hAnsi="Times New Roman" w:cs="Times New Roman"/>
          <w:sz w:val="24"/>
          <w:szCs w:val="24"/>
        </w:rPr>
        <w:t>:</w:t>
      </w:r>
      <w:r w:rsidRPr="00E10D3E">
        <w:rPr>
          <w:rFonts w:ascii="Times New Roman" w:hAnsi="Times New Roman" w:cs="Times New Roman"/>
          <w:sz w:val="24"/>
          <w:szCs w:val="24"/>
        </w:rPr>
        <w:t>48-55.</w:t>
      </w:r>
    </w:p>
    <w:p w14:paraId="03BA974C" w14:textId="77777777" w:rsidR="00233200" w:rsidRDefault="00233200" w:rsidP="00830218">
      <w:pPr>
        <w:widowControl w:val="0"/>
        <w:tabs>
          <w:tab w:val="left" w:pos="220"/>
          <w:tab w:val="left" w:pos="720"/>
        </w:tabs>
        <w:autoSpaceDE w:val="0"/>
        <w:autoSpaceDN w:val="0"/>
        <w:adjustRightInd w:val="0"/>
        <w:rPr>
          <w:rFonts w:ascii="Times New Roman" w:eastAsia="MS Mincho" w:hAnsi="Times New Roman" w:cs="Times New Roman"/>
        </w:rPr>
      </w:pPr>
    </w:p>
    <w:p w14:paraId="25274C4C" w14:textId="3BC4B0AC" w:rsidR="00830218" w:rsidRPr="00CA5731" w:rsidRDefault="00830218" w:rsidP="00830218">
      <w:pPr>
        <w:widowControl w:val="0"/>
        <w:tabs>
          <w:tab w:val="left" w:pos="220"/>
          <w:tab w:val="left" w:pos="720"/>
        </w:tabs>
        <w:autoSpaceDE w:val="0"/>
        <w:autoSpaceDN w:val="0"/>
        <w:adjustRightInd w:val="0"/>
        <w:rPr>
          <w:rFonts w:ascii="Times New Roman" w:eastAsia="MS Mincho" w:hAnsi="Times New Roman" w:cs="Times New Roman"/>
          <w:lang w:val="es-ES"/>
        </w:rPr>
      </w:pPr>
      <w:r w:rsidRPr="00CA5731">
        <w:rPr>
          <w:rFonts w:ascii="Times New Roman" w:eastAsia="MS Mincho" w:hAnsi="Times New Roman" w:cs="Times New Roman"/>
        </w:rPr>
        <w:t xml:space="preserve">Takeda, S., S. Amano, Y. </w:t>
      </w:r>
      <w:proofErr w:type="spellStart"/>
      <w:r w:rsidRPr="00CA5731">
        <w:rPr>
          <w:rFonts w:ascii="Times New Roman" w:eastAsia="MS Mincho" w:hAnsi="Times New Roman" w:cs="Times New Roman"/>
        </w:rPr>
        <w:t>Tsujino</w:t>
      </w:r>
      <w:proofErr w:type="spellEnd"/>
      <w:r w:rsidRPr="00CA5731">
        <w:rPr>
          <w:rFonts w:ascii="Times New Roman" w:eastAsia="MS Mincho" w:hAnsi="Times New Roman" w:cs="Times New Roman"/>
        </w:rPr>
        <w:t xml:space="preserve">, T. Sato, D. </w:t>
      </w:r>
      <w:proofErr w:type="spellStart"/>
      <w:r w:rsidRPr="00CA5731">
        <w:rPr>
          <w:rFonts w:ascii="Times New Roman" w:eastAsia="MS Mincho" w:hAnsi="Times New Roman" w:cs="Times New Roman"/>
        </w:rPr>
        <w:t>Saisho</w:t>
      </w:r>
      <w:proofErr w:type="spellEnd"/>
      <w:r w:rsidRPr="00CA5731">
        <w:rPr>
          <w:rFonts w:ascii="Times New Roman" w:eastAsia="MS Mincho" w:hAnsi="Times New Roman" w:cs="Times New Roman"/>
        </w:rPr>
        <w:t xml:space="preserve">, K. </w:t>
      </w:r>
      <w:proofErr w:type="spellStart"/>
      <w:r w:rsidRPr="00CA5731">
        <w:rPr>
          <w:rFonts w:ascii="Times New Roman" w:eastAsia="MS Mincho" w:hAnsi="Times New Roman" w:cs="Times New Roman"/>
        </w:rPr>
        <w:t>Kakeda</w:t>
      </w:r>
      <w:proofErr w:type="spellEnd"/>
      <w:r w:rsidRPr="00CA5731">
        <w:rPr>
          <w:rFonts w:ascii="Times New Roman" w:eastAsia="MS Mincho" w:hAnsi="Times New Roman" w:cs="Times New Roman"/>
        </w:rPr>
        <w:t xml:space="preserve">, M. Nomura, T. Suzuki, T. </w:t>
      </w:r>
      <w:proofErr w:type="spellStart"/>
      <w:r w:rsidRPr="00CA5731">
        <w:rPr>
          <w:rFonts w:ascii="Times New Roman" w:eastAsia="MS Mincho" w:hAnsi="Times New Roman" w:cs="Times New Roman"/>
        </w:rPr>
        <w:t>Matsumoro</w:t>
      </w:r>
      <w:proofErr w:type="spellEnd"/>
      <w:r w:rsidRPr="00CA5731">
        <w:rPr>
          <w:rFonts w:ascii="Times New Roman" w:eastAsia="MS Mincho" w:hAnsi="Times New Roman" w:cs="Times New Roman"/>
        </w:rPr>
        <w:t xml:space="preserve">, K. Sato, H. </w:t>
      </w:r>
      <w:proofErr w:type="spellStart"/>
      <w:r w:rsidRPr="00CA5731">
        <w:rPr>
          <w:rFonts w:ascii="Times New Roman" w:eastAsia="MS Mincho" w:hAnsi="Times New Roman" w:cs="Times New Roman"/>
        </w:rPr>
        <w:t>Kanamori</w:t>
      </w:r>
      <w:proofErr w:type="spellEnd"/>
      <w:r w:rsidRPr="00CA5731">
        <w:rPr>
          <w:rFonts w:ascii="Times New Roman" w:eastAsia="MS Mincho" w:hAnsi="Times New Roman" w:cs="Times New Roman"/>
        </w:rPr>
        <w:t xml:space="preserve">, S. Kawasaki, and K. Takeda. 2008. Barley grain with adhering hulls is controlled by an </w:t>
      </w:r>
      <w:proofErr w:type="gramStart"/>
      <w:r w:rsidRPr="00CA5731">
        <w:rPr>
          <w:rFonts w:ascii="Times New Roman" w:eastAsia="MS Mincho" w:hAnsi="Times New Roman" w:cs="Times New Roman"/>
        </w:rPr>
        <w:t>ERF family transcription factor gene</w:t>
      </w:r>
      <w:proofErr w:type="gramEnd"/>
      <w:r w:rsidRPr="00CA5731">
        <w:rPr>
          <w:rFonts w:ascii="Times New Roman" w:eastAsia="MS Mincho" w:hAnsi="Times New Roman" w:cs="Times New Roman"/>
        </w:rPr>
        <w:t xml:space="preserve"> regulating a lipid biosynthesis pathway. </w:t>
      </w:r>
      <w:proofErr w:type="spellStart"/>
      <w:r w:rsidRPr="00CA5731">
        <w:rPr>
          <w:rFonts w:ascii="Times New Roman" w:eastAsia="MS Mincho" w:hAnsi="Times New Roman" w:cs="Times New Roman"/>
          <w:lang w:val="es-ES"/>
        </w:rPr>
        <w:t>Proc</w:t>
      </w:r>
      <w:proofErr w:type="spellEnd"/>
      <w:r w:rsidRPr="00CA5731">
        <w:rPr>
          <w:rFonts w:ascii="Times New Roman" w:eastAsia="MS Mincho" w:hAnsi="Times New Roman" w:cs="Times New Roman"/>
          <w:lang w:val="es-ES"/>
        </w:rPr>
        <w:t xml:space="preserve">. </w:t>
      </w:r>
      <w:proofErr w:type="spellStart"/>
      <w:r w:rsidRPr="00CA5731">
        <w:rPr>
          <w:rFonts w:ascii="Times New Roman" w:eastAsia="MS Mincho" w:hAnsi="Times New Roman" w:cs="Times New Roman"/>
          <w:lang w:val="es-ES"/>
        </w:rPr>
        <w:t>Natl</w:t>
      </w:r>
      <w:proofErr w:type="spellEnd"/>
      <w:r w:rsidRPr="00CA5731">
        <w:rPr>
          <w:rFonts w:ascii="Times New Roman" w:eastAsia="MS Mincho" w:hAnsi="Times New Roman" w:cs="Times New Roman"/>
          <w:lang w:val="es-ES"/>
        </w:rPr>
        <w:t xml:space="preserve">. </w:t>
      </w:r>
      <w:proofErr w:type="spellStart"/>
      <w:r w:rsidRPr="00CA5731">
        <w:rPr>
          <w:rFonts w:ascii="Times New Roman" w:eastAsia="MS Mincho" w:hAnsi="Times New Roman" w:cs="Times New Roman"/>
          <w:lang w:val="es-ES"/>
        </w:rPr>
        <w:t>Acad</w:t>
      </w:r>
      <w:proofErr w:type="spellEnd"/>
      <w:r w:rsidRPr="00CA5731">
        <w:rPr>
          <w:rFonts w:ascii="Times New Roman" w:eastAsia="MS Mincho" w:hAnsi="Times New Roman" w:cs="Times New Roman"/>
          <w:lang w:val="es-ES"/>
        </w:rPr>
        <w:t xml:space="preserve">. </w:t>
      </w:r>
      <w:proofErr w:type="spellStart"/>
      <w:r w:rsidRPr="00CA5731">
        <w:rPr>
          <w:rFonts w:ascii="Times New Roman" w:eastAsia="MS Mincho" w:hAnsi="Times New Roman" w:cs="Times New Roman"/>
          <w:lang w:val="es-ES"/>
        </w:rPr>
        <w:t>Sci</w:t>
      </w:r>
      <w:proofErr w:type="spellEnd"/>
      <w:r w:rsidRPr="00CA5731">
        <w:rPr>
          <w:rFonts w:ascii="Times New Roman" w:eastAsia="MS Mincho" w:hAnsi="Times New Roman" w:cs="Times New Roman"/>
          <w:lang w:val="es-ES"/>
        </w:rPr>
        <w:t>. U.S.A. 105:4062-4067.</w:t>
      </w:r>
    </w:p>
    <w:p w14:paraId="14F8BAE9" w14:textId="1A7359C3" w:rsidR="00830218" w:rsidRDefault="00830218" w:rsidP="00895A74">
      <w:pPr>
        <w:spacing w:line="360" w:lineRule="auto"/>
        <w:jc w:val="both"/>
        <w:rPr>
          <w:rFonts w:ascii="Times New Roman" w:hAnsi="Times New Roman" w:cs="Times New Roman"/>
        </w:rPr>
      </w:pPr>
    </w:p>
    <w:p w14:paraId="4CFED7DB" w14:textId="52838447" w:rsidR="00802D10" w:rsidRDefault="00802D10">
      <w:pPr>
        <w:spacing w:after="200" w:line="276" w:lineRule="auto"/>
        <w:rPr>
          <w:rFonts w:ascii="Times New Roman" w:hAnsi="Times New Roman" w:cs="Times New Roman"/>
        </w:rPr>
      </w:pPr>
      <w:r>
        <w:rPr>
          <w:rFonts w:ascii="Times New Roman" w:hAnsi="Times New Roman" w:cs="Times New Roman"/>
        </w:rPr>
        <w:br w:type="page"/>
      </w:r>
    </w:p>
    <w:p w14:paraId="46E2B220" w14:textId="77777777" w:rsidR="00802D10" w:rsidRDefault="00802D10" w:rsidP="00080927">
      <w:pPr>
        <w:jc w:val="both"/>
        <w:rPr>
          <w:rFonts w:ascii="Times New Roman" w:hAnsi="Times New Roman" w:cs="Times New Roman"/>
          <w:b/>
          <w:sz w:val="20"/>
          <w:szCs w:val="20"/>
        </w:rPr>
        <w:sectPr w:rsidR="00802D10" w:rsidSect="00802D10">
          <w:pgSz w:w="11906" w:h="16838"/>
          <w:pgMar w:top="1417" w:right="1701" w:bottom="1417" w:left="1701" w:header="708" w:footer="708" w:gutter="0"/>
          <w:cols w:space="708"/>
          <w:docGrid w:linePitch="360"/>
        </w:sectPr>
      </w:pPr>
    </w:p>
    <w:p w14:paraId="2582ADA5" w14:textId="2497AFBC" w:rsidR="00080927" w:rsidRPr="00CA5731" w:rsidRDefault="00080927" w:rsidP="00080927">
      <w:pPr>
        <w:jc w:val="both"/>
        <w:rPr>
          <w:rFonts w:ascii="Times New Roman" w:hAnsi="Times New Roman" w:cs="Times New Roman"/>
          <w:b/>
          <w:sz w:val="20"/>
          <w:szCs w:val="20"/>
        </w:rPr>
      </w:pPr>
      <w:r w:rsidRPr="00CA5731">
        <w:rPr>
          <w:rFonts w:ascii="Times New Roman" w:hAnsi="Times New Roman" w:cs="Times New Roman"/>
          <w:b/>
          <w:sz w:val="20"/>
          <w:szCs w:val="20"/>
        </w:rPr>
        <w:lastRenderedPageBreak/>
        <w:t xml:space="preserve">Table 1 – </w:t>
      </w:r>
      <w:r w:rsidR="006E3048" w:rsidRPr="00CA5731">
        <w:rPr>
          <w:rFonts w:ascii="Times New Roman" w:hAnsi="Times New Roman" w:cs="Times New Roman"/>
          <w:b/>
          <w:sz w:val="20"/>
          <w:szCs w:val="20"/>
        </w:rPr>
        <w:t>Number</w:t>
      </w:r>
      <w:r w:rsidR="004514D0" w:rsidRPr="00CA5731">
        <w:rPr>
          <w:rFonts w:ascii="Times New Roman" w:hAnsi="Times New Roman" w:cs="Times New Roman"/>
          <w:b/>
          <w:sz w:val="20"/>
          <w:szCs w:val="20"/>
        </w:rPr>
        <w:t>s</w:t>
      </w:r>
      <w:r w:rsidR="006E3048" w:rsidRPr="00CA5731">
        <w:rPr>
          <w:rFonts w:ascii="Times New Roman" w:hAnsi="Times New Roman" w:cs="Times New Roman"/>
          <w:b/>
          <w:sz w:val="20"/>
          <w:szCs w:val="20"/>
        </w:rPr>
        <w:t xml:space="preserve"> of doubled haploids, doubled haploid pedigrees and parents </w:t>
      </w:r>
      <w:r w:rsidR="00855A99" w:rsidRPr="00CA5731">
        <w:rPr>
          <w:rFonts w:ascii="Times New Roman" w:hAnsi="Times New Roman" w:cs="Times New Roman"/>
          <w:b/>
          <w:sz w:val="20"/>
          <w:szCs w:val="20"/>
        </w:rPr>
        <w:t xml:space="preserve">of </w:t>
      </w:r>
      <w:r w:rsidR="006E3048" w:rsidRPr="00CA5731">
        <w:rPr>
          <w:rFonts w:ascii="Times New Roman" w:hAnsi="Times New Roman" w:cs="Times New Roman"/>
          <w:b/>
          <w:sz w:val="20"/>
          <w:szCs w:val="20"/>
        </w:rPr>
        <w:t xml:space="preserve">the </w:t>
      </w:r>
      <w:r w:rsidR="00673E3C">
        <w:rPr>
          <w:rFonts w:ascii="Times New Roman" w:hAnsi="Times New Roman" w:cs="Times New Roman"/>
          <w:b/>
          <w:sz w:val="20"/>
          <w:szCs w:val="20"/>
        </w:rPr>
        <w:t xml:space="preserve">Oregon Naked Barley Blend </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45"/>
        <w:gridCol w:w="2915"/>
        <w:gridCol w:w="4906"/>
        <w:gridCol w:w="4950"/>
      </w:tblGrid>
      <w:tr w:rsidR="002C26F1" w:rsidRPr="00CA5731" w14:paraId="6F410369" w14:textId="77777777" w:rsidTr="0076678E">
        <w:trPr>
          <w:trHeight w:hRule="exact" w:val="198"/>
        </w:trPr>
        <w:tc>
          <w:tcPr>
            <w:tcW w:w="444" w:type="pct"/>
            <w:tcBorders>
              <w:top w:val="single" w:sz="4" w:space="0" w:color="auto"/>
              <w:bottom w:val="single" w:sz="4" w:space="0" w:color="auto"/>
            </w:tcBorders>
            <w:shd w:val="clear" w:color="auto" w:fill="auto"/>
            <w:noWrap/>
            <w:vAlign w:val="bottom"/>
            <w:hideMark/>
          </w:tcPr>
          <w:p w14:paraId="214C6763" w14:textId="77777777" w:rsidR="002C26F1" w:rsidRPr="00CA5731" w:rsidRDefault="002C26F1" w:rsidP="0076678E">
            <w:pPr>
              <w:jc w:val="center"/>
              <w:rPr>
                <w:rFonts w:ascii="Times New Roman" w:eastAsia="Times New Roman" w:hAnsi="Times New Roman" w:cs="Times New Roman"/>
                <w:b/>
                <w:bCs/>
                <w:sz w:val="16"/>
                <w:szCs w:val="16"/>
                <w:lang w:val="pt-BR" w:eastAsia="pt-BR"/>
              </w:rPr>
            </w:pPr>
            <w:r w:rsidRPr="00CA5731">
              <w:rPr>
                <w:rFonts w:ascii="Times New Roman" w:eastAsia="Times New Roman" w:hAnsi="Times New Roman" w:cs="Times New Roman"/>
                <w:b/>
                <w:bCs/>
                <w:sz w:val="16"/>
                <w:szCs w:val="16"/>
                <w:lang w:val="pt-BR" w:eastAsia="pt-BR"/>
              </w:rPr>
              <w:t>Number</w:t>
            </w:r>
            <w:r w:rsidR="0063562A" w:rsidRPr="00CA5731">
              <w:rPr>
                <w:rFonts w:ascii="Times New Roman" w:eastAsia="Times New Roman" w:hAnsi="Times New Roman" w:cs="Times New Roman"/>
                <w:b/>
                <w:bCs/>
                <w:sz w:val="16"/>
                <w:szCs w:val="16"/>
                <w:lang w:val="pt-BR" w:eastAsia="pt-BR"/>
              </w:rPr>
              <w:t xml:space="preserve"> </w:t>
            </w:r>
            <w:r w:rsidRPr="00CA5731">
              <w:rPr>
                <w:rFonts w:ascii="Times New Roman" w:eastAsia="Times New Roman" w:hAnsi="Times New Roman" w:cs="Times New Roman"/>
                <w:b/>
                <w:bCs/>
                <w:sz w:val="16"/>
                <w:szCs w:val="16"/>
                <w:lang w:val="pt-BR" w:eastAsia="pt-BR"/>
              </w:rPr>
              <w:t>of DH</w:t>
            </w:r>
          </w:p>
        </w:tc>
        <w:tc>
          <w:tcPr>
            <w:tcW w:w="1040" w:type="pct"/>
            <w:tcBorders>
              <w:top w:val="single" w:sz="4" w:space="0" w:color="auto"/>
              <w:bottom w:val="single" w:sz="4" w:space="0" w:color="auto"/>
            </w:tcBorders>
            <w:shd w:val="clear" w:color="auto" w:fill="auto"/>
            <w:noWrap/>
            <w:vAlign w:val="bottom"/>
            <w:hideMark/>
          </w:tcPr>
          <w:p w14:paraId="0B270FA5" w14:textId="77777777" w:rsidR="002C26F1" w:rsidRPr="00CA5731" w:rsidRDefault="002C26F1" w:rsidP="0076678E">
            <w:pPr>
              <w:rPr>
                <w:rFonts w:ascii="Times New Roman" w:eastAsia="Times New Roman" w:hAnsi="Times New Roman" w:cs="Times New Roman"/>
                <w:b/>
                <w:bCs/>
                <w:sz w:val="16"/>
                <w:szCs w:val="16"/>
                <w:lang w:val="pt-BR" w:eastAsia="pt-BR"/>
              </w:rPr>
            </w:pPr>
            <w:r w:rsidRPr="00CA5731">
              <w:rPr>
                <w:rFonts w:ascii="Times New Roman" w:eastAsia="Times New Roman" w:hAnsi="Times New Roman" w:cs="Times New Roman"/>
                <w:b/>
                <w:bCs/>
                <w:sz w:val="16"/>
                <w:szCs w:val="16"/>
                <w:lang w:val="pt-BR" w:eastAsia="pt-BR"/>
              </w:rPr>
              <w:t>Pedigree</w:t>
            </w:r>
          </w:p>
        </w:tc>
        <w:tc>
          <w:tcPr>
            <w:tcW w:w="1750" w:type="pct"/>
            <w:tcBorders>
              <w:top w:val="single" w:sz="4" w:space="0" w:color="auto"/>
              <w:bottom w:val="single" w:sz="4" w:space="0" w:color="auto"/>
            </w:tcBorders>
            <w:shd w:val="clear" w:color="auto" w:fill="auto"/>
            <w:noWrap/>
            <w:vAlign w:val="bottom"/>
            <w:hideMark/>
          </w:tcPr>
          <w:p w14:paraId="748FD5C6" w14:textId="77777777" w:rsidR="002C26F1" w:rsidRPr="00CA5731" w:rsidRDefault="002C26F1" w:rsidP="0076678E">
            <w:pPr>
              <w:jc w:val="center"/>
              <w:rPr>
                <w:rFonts w:ascii="Times New Roman" w:eastAsia="Times New Roman" w:hAnsi="Times New Roman" w:cs="Times New Roman"/>
                <w:b/>
                <w:bCs/>
                <w:sz w:val="16"/>
                <w:szCs w:val="16"/>
                <w:lang w:val="pt-BR" w:eastAsia="pt-BR"/>
              </w:rPr>
            </w:pPr>
            <w:r w:rsidRPr="00CA5731">
              <w:rPr>
                <w:rFonts w:ascii="Times New Roman" w:eastAsia="Times New Roman" w:hAnsi="Times New Roman" w:cs="Times New Roman"/>
                <w:b/>
                <w:bCs/>
                <w:sz w:val="16"/>
                <w:szCs w:val="16"/>
                <w:lang w:val="pt-BR" w:eastAsia="pt-BR"/>
              </w:rPr>
              <w:t>Female</w:t>
            </w:r>
          </w:p>
        </w:tc>
        <w:tc>
          <w:tcPr>
            <w:tcW w:w="1766" w:type="pct"/>
            <w:tcBorders>
              <w:top w:val="single" w:sz="4" w:space="0" w:color="auto"/>
              <w:bottom w:val="single" w:sz="4" w:space="0" w:color="auto"/>
            </w:tcBorders>
            <w:shd w:val="clear" w:color="auto" w:fill="auto"/>
            <w:noWrap/>
            <w:vAlign w:val="bottom"/>
            <w:hideMark/>
          </w:tcPr>
          <w:p w14:paraId="4D090CE8" w14:textId="77777777" w:rsidR="002C26F1" w:rsidRPr="00CA5731" w:rsidRDefault="002C26F1" w:rsidP="0076678E">
            <w:pPr>
              <w:jc w:val="center"/>
              <w:rPr>
                <w:rFonts w:ascii="Times New Roman" w:eastAsia="Times New Roman" w:hAnsi="Times New Roman" w:cs="Times New Roman"/>
                <w:b/>
                <w:bCs/>
                <w:sz w:val="16"/>
                <w:szCs w:val="16"/>
                <w:lang w:val="pt-BR" w:eastAsia="pt-BR"/>
              </w:rPr>
            </w:pPr>
            <w:r w:rsidRPr="00CA5731">
              <w:rPr>
                <w:rFonts w:ascii="Times New Roman" w:eastAsia="Times New Roman" w:hAnsi="Times New Roman" w:cs="Times New Roman"/>
                <w:b/>
                <w:bCs/>
                <w:sz w:val="16"/>
                <w:szCs w:val="16"/>
                <w:lang w:val="pt-BR" w:eastAsia="pt-BR"/>
              </w:rPr>
              <w:t xml:space="preserve"> Male </w:t>
            </w:r>
          </w:p>
        </w:tc>
      </w:tr>
      <w:tr w:rsidR="002C26F1" w:rsidRPr="00CA5731" w14:paraId="0C655096" w14:textId="77777777" w:rsidTr="0076678E">
        <w:trPr>
          <w:trHeight w:hRule="exact" w:val="198"/>
        </w:trPr>
        <w:tc>
          <w:tcPr>
            <w:tcW w:w="444" w:type="pct"/>
            <w:tcBorders>
              <w:top w:val="single" w:sz="4" w:space="0" w:color="auto"/>
            </w:tcBorders>
            <w:shd w:val="clear" w:color="auto" w:fill="auto"/>
            <w:noWrap/>
            <w:vAlign w:val="bottom"/>
            <w:hideMark/>
          </w:tcPr>
          <w:p w14:paraId="2C2CB8E6"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w:t>
            </w:r>
          </w:p>
        </w:tc>
        <w:tc>
          <w:tcPr>
            <w:tcW w:w="1040" w:type="pct"/>
            <w:tcBorders>
              <w:top w:val="single" w:sz="4" w:space="0" w:color="auto"/>
            </w:tcBorders>
            <w:shd w:val="clear" w:color="auto" w:fill="auto"/>
            <w:noWrap/>
            <w:vAlign w:val="bottom"/>
            <w:hideMark/>
          </w:tcPr>
          <w:p w14:paraId="4ABE1CCE"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09OR-55/Color-F4-SSD-034 </w:t>
            </w:r>
          </w:p>
        </w:tc>
        <w:tc>
          <w:tcPr>
            <w:tcW w:w="1750" w:type="pct"/>
            <w:tcBorders>
              <w:top w:val="single" w:sz="4" w:space="0" w:color="auto"/>
            </w:tcBorders>
            <w:shd w:val="clear" w:color="auto" w:fill="auto"/>
            <w:noWrap/>
            <w:vAlign w:val="bottom"/>
            <w:hideMark/>
          </w:tcPr>
          <w:p w14:paraId="7A63EF16"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c>
          <w:tcPr>
            <w:tcW w:w="1766" w:type="pct"/>
            <w:tcBorders>
              <w:top w:val="single" w:sz="4" w:space="0" w:color="auto"/>
            </w:tcBorders>
            <w:shd w:val="clear" w:color="auto" w:fill="auto"/>
            <w:noWrap/>
            <w:vAlign w:val="bottom"/>
            <w:hideMark/>
          </w:tcPr>
          <w:p w14:paraId="66D8208B"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Tibet Violet 1///Luca/Merlin//Luca </w:t>
            </w:r>
          </w:p>
        </w:tc>
      </w:tr>
      <w:tr w:rsidR="002C26F1" w:rsidRPr="00CA5731" w14:paraId="587A1347" w14:textId="77777777" w:rsidTr="0076678E">
        <w:trPr>
          <w:trHeight w:hRule="exact" w:val="198"/>
        </w:trPr>
        <w:tc>
          <w:tcPr>
            <w:tcW w:w="444" w:type="pct"/>
            <w:shd w:val="clear" w:color="auto" w:fill="auto"/>
            <w:noWrap/>
            <w:vAlign w:val="bottom"/>
            <w:hideMark/>
          </w:tcPr>
          <w:p w14:paraId="25D14709"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4</w:t>
            </w:r>
          </w:p>
          <w:p w14:paraId="689EF51D"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229</w:t>
            </w:r>
          </w:p>
        </w:tc>
        <w:tc>
          <w:tcPr>
            <w:tcW w:w="1040" w:type="pct"/>
            <w:shd w:val="clear" w:color="auto" w:fill="auto"/>
            <w:noWrap/>
            <w:vAlign w:val="bottom"/>
            <w:hideMark/>
          </w:tcPr>
          <w:p w14:paraId="352E595D"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09OR-55/DZ100341</w:t>
            </w:r>
          </w:p>
        </w:tc>
        <w:tc>
          <w:tcPr>
            <w:tcW w:w="1750" w:type="pct"/>
            <w:shd w:val="clear" w:color="auto" w:fill="auto"/>
            <w:noWrap/>
            <w:vAlign w:val="bottom"/>
            <w:hideMark/>
          </w:tcPr>
          <w:p w14:paraId="4E2719FA"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c>
          <w:tcPr>
            <w:tcW w:w="1766" w:type="pct"/>
            <w:shd w:val="clear" w:color="auto" w:fill="auto"/>
            <w:noWrap/>
            <w:vAlign w:val="bottom"/>
            <w:hideMark/>
          </w:tcPr>
          <w:p w14:paraId="4D1C79D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hAnsi="Times New Roman" w:cs="Times New Roman"/>
                <w:sz w:val="16"/>
                <w:szCs w:val="16"/>
              </w:rPr>
              <w:t>Astrid///BGRC5110/BGRC5126//</w:t>
            </w:r>
            <w:proofErr w:type="spellStart"/>
            <w:r w:rsidRPr="00CA5731">
              <w:rPr>
                <w:rFonts w:ascii="Times New Roman" w:hAnsi="Times New Roman" w:cs="Times New Roman"/>
                <w:sz w:val="16"/>
                <w:szCs w:val="16"/>
              </w:rPr>
              <w:t>Billa</w:t>
            </w:r>
            <w:proofErr w:type="spellEnd"/>
          </w:p>
        </w:tc>
      </w:tr>
      <w:tr w:rsidR="002C26F1" w:rsidRPr="00CA5731" w14:paraId="17CD2F4D" w14:textId="77777777" w:rsidTr="0076678E">
        <w:trPr>
          <w:trHeight w:hRule="exact" w:val="198"/>
        </w:trPr>
        <w:tc>
          <w:tcPr>
            <w:tcW w:w="444" w:type="pct"/>
            <w:shd w:val="clear" w:color="auto" w:fill="auto"/>
            <w:noWrap/>
            <w:vAlign w:val="bottom"/>
            <w:hideMark/>
          </w:tcPr>
          <w:p w14:paraId="5E426827"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28</w:t>
            </w:r>
          </w:p>
        </w:tc>
        <w:tc>
          <w:tcPr>
            <w:tcW w:w="1040" w:type="pct"/>
            <w:shd w:val="clear" w:color="auto" w:fill="auto"/>
            <w:noWrap/>
            <w:vAlign w:val="bottom"/>
            <w:hideMark/>
          </w:tcPr>
          <w:p w14:paraId="34A28672"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09OR-56/Color-F4-SSD-092 </w:t>
            </w:r>
          </w:p>
        </w:tc>
        <w:tc>
          <w:tcPr>
            <w:tcW w:w="1750" w:type="pct"/>
            <w:shd w:val="clear" w:color="auto" w:fill="auto"/>
            <w:noWrap/>
            <w:vAlign w:val="bottom"/>
          </w:tcPr>
          <w:p w14:paraId="5A0C9AE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c>
          <w:tcPr>
            <w:tcW w:w="1766" w:type="pct"/>
            <w:shd w:val="clear" w:color="auto" w:fill="auto"/>
            <w:noWrap/>
            <w:vAlign w:val="bottom"/>
            <w:hideMark/>
          </w:tcPr>
          <w:p w14:paraId="30A07C4C"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r>
      <w:tr w:rsidR="002C26F1" w:rsidRPr="00CA5731" w14:paraId="141A3220" w14:textId="77777777" w:rsidTr="0076678E">
        <w:trPr>
          <w:trHeight w:hRule="exact" w:val="198"/>
        </w:trPr>
        <w:tc>
          <w:tcPr>
            <w:tcW w:w="444" w:type="pct"/>
            <w:shd w:val="clear" w:color="auto" w:fill="auto"/>
            <w:noWrap/>
            <w:vAlign w:val="bottom"/>
          </w:tcPr>
          <w:p w14:paraId="359C5F96"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16</w:t>
            </w:r>
          </w:p>
        </w:tc>
        <w:tc>
          <w:tcPr>
            <w:tcW w:w="1040" w:type="pct"/>
            <w:shd w:val="clear" w:color="auto" w:fill="auto"/>
            <w:noWrap/>
            <w:vAlign w:val="bottom"/>
            <w:hideMark/>
          </w:tcPr>
          <w:p w14:paraId="4B0BC353"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09OR-59/2Ab09-X05W048-378HL</w:t>
            </w:r>
          </w:p>
        </w:tc>
        <w:tc>
          <w:tcPr>
            <w:tcW w:w="1750" w:type="pct"/>
            <w:shd w:val="clear" w:color="auto" w:fill="auto"/>
            <w:noWrap/>
            <w:vAlign w:val="bottom"/>
          </w:tcPr>
          <w:p w14:paraId="1D512C15"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c>
          <w:tcPr>
            <w:tcW w:w="1766" w:type="pct"/>
            <w:shd w:val="clear" w:color="auto" w:fill="auto"/>
            <w:noWrap/>
            <w:vAlign w:val="bottom"/>
            <w:hideMark/>
          </w:tcPr>
          <w:p w14:paraId="4E14EEC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93Ab428/Orca//CDC Alamo</w:t>
            </w:r>
          </w:p>
        </w:tc>
      </w:tr>
      <w:tr w:rsidR="002C26F1" w:rsidRPr="00CA5731" w14:paraId="5CDBFC9A" w14:textId="77777777" w:rsidTr="0076678E">
        <w:trPr>
          <w:trHeight w:hRule="exact" w:val="198"/>
        </w:trPr>
        <w:tc>
          <w:tcPr>
            <w:tcW w:w="444" w:type="pct"/>
            <w:shd w:val="clear" w:color="auto" w:fill="auto"/>
            <w:noWrap/>
            <w:vAlign w:val="bottom"/>
          </w:tcPr>
          <w:p w14:paraId="4C01AE92"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39</w:t>
            </w:r>
          </w:p>
        </w:tc>
        <w:tc>
          <w:tcPr>
            <w:tcW w:w="1040" w:type="pct"/>
            <w:shd w:val="clear" w:color="auto" w:fill="auto"/>
            <w:noWrap/>
            <w:vAlign w:val="bottom"/>
            <w:hideMark/>
          </w:tcPr>
          <w:p w14:paraId="7792F2AC"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09OR-59/Color-F4-SSD-148</w:t>
            </w:r>
          </w:p>
        </w:tc>
        <w:tc>
          <w:tcPr>
            <w:tcW w:w="1750" w:type="pct"/>
            <w:shd w:val="clear" w:color="auto" w:fill="auto"/>
            <w:noWrap/>
            <w:vAlign w:val="bottom"/>
          </w:tcPr>
          <w:p w14:paraId="5B74B64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c>
          <w:tcPr>
            <w:tcW w:w="1766" w:type="pct"/>
            <w:shd w:val="clear" w:color="auto" w:fill="auto"/>
            <w:noWrap/>
            <w:vAlign w:val="bottom"/>
            <w:hideMark/>
          </w:tcPr>
          <w:p w14:paraId="2782B810"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Oregon Wolfe Barley Dominant/</w:t>
            </w:r>
            <w:proofErr w:type="spellStart"/>
            <w:r w:rsidRPr="00CA5731">
              <w:rPr>
                <w:rFonts w:ascii="Times New Roman" w:eastAsia="Times New Roman" w:hAnsi="Times New Roman" w:cs="Times New Roman"/>
                <w:sz w:val="16"/>
                <w:szCs w:val="16"/>
                <w:lang w:eastAsia="pt-BR"/>
              </w:rPr>
              <w:t>Calicuchima</w:t>
            </w:r>
            <w:proofErr w:type="spellEnd"/>
            <w:r w:rsidRPr="00CA5731">
              <w:rPr>
                <w:rFonts w:ascii="Times New Roman" w:eastAsia="Times New Roman" w:hAnsi="Times New Roman" w:cs="Times New Roman"/>
                <w:sz w:val="16"/>
                <w:szCs w:val="16"/>
                <w:lang w:eastAsia="pt-BR"/>
              </w:rPr>
              <w:t xml:space="preserve">  sib//Luca/Merlin//Luca</w:t>
            </w:r>
          </w:p>
        </w:tc>
      </w:tr>
      <w:tr w:rsidR="002C26F1" w:rsidRPr="00CA5731" w14:paraId="58CA2562" w14:textId="77777777" w:rsidTr="0076678E">
        <w:trPr>
          <w:trHeight w:hRule="exact" w:val="198"/>
        </w:trPr>
        <w:tc>
          <w:tcPr>
            <w:tcW w:w="444" w:type="pct"/>
            <w:shd w:val="clear" w:color="auto" w:fill="auto"/>
            <w:noWrap/>
            <w:vAlign w:val="bottom"/>
          </w:tcPr>
          <w:p w14:paraId="7E768206"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31</w:t>
            </w:r>
          </w:p>
        </w:tc>
        <w:tc>
          <w:tcPr>
            <w:tcW w:w="1040" w:type="pct"/>
            <w:shd w:val="clear" w:color="auto" w:fill="auto"/>
            <w:noWrap/>
            <w:vAlign w:val="bottom"/>
            <w:hideMark/>
          </w:tcPr>
          <w:p w14:paraId="2367177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2Ab09-X05W048-378HL/DZ100289</w:t>
            </w:r>
          </w:p>
        </w:tc>
        <w:tc>
          <w:tcPr>
            <w:tcW w:w="1750" w:type="pct"/>
            <w:shd w:val="clear" w:color="auto" w:fill="auto"/>
            <w:noWrap/>
            <w:vAlign w:val="bottom"/>
            <w:hideMark/>
          </w:tcPr>
          <w:p w14:paraId="44FC10AA"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93Ab428/Orca//CDC Alamo</w:t>
            </w:r>
          </w:p>
        </w:tc>
        <w:tc>
          <w:tcPr>
            <w:tcW w:w="1766" w:type="pct"/>
            <w:shd w:val="clear" w:color="auto" w:fill="auto"/>
            <w:noWrap/>
            <w:vAlign w:val="bottom"/>
            <w:hideMark/>
          </w:tcPr>
          <w:p w14:paraId="15181AD5"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hAnsi="Times New Roman" w:cs="Times New Roman"/>
                <w:sz w:val="16"/>
                <w:szCs w:val="16"/>
              </w:rPr>
              <w:t>BGRC5110/BGRC5126//Tiffany///</w:t>
            </w:r>
            <w:proofErr w:type="spellStart"/>
            <w:r w:rsidRPr="00CA5731">
              <w:rPr>
                <w:rFonts w:ascii="Times New Roman" w:hAnsi="Times New Roman" w:cs="Times New Roman"/>
                <w:sz w:val="16"/>
                <w:szCs w:val="16"/>
              </w:rPr>
              <w:t>Carrero</w:t>
            </w:r>
            <w:proofErr w:type="spellEnd"/>
          </w:p>
        </w:tc>
      </w:tr>
      <w:tr w:rsidR="002C26F1" w:rsidRPr="00CA5731" w14:paraId="021C001F" w14:textId="77777777" w:rsidTr="0076678E">
        <w:trPr>
          <w:trHeight w:hRule="exact" w:val="198"/>
        </w:trPr>
        <w:tc>
          <w:tcPr>
            <w:tcW w:w="444" w:type="pct"/>
            <w:shd w:val="clear" w:color="auto" w:fill="auto"/>
            <w:noWrap/>
            <w:vAlign w:val="bottom"/>
          </w:tcPr>
          <w:p w14:paraId="5E090FCB"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18</w:t>
            </w:r>
          </w:p>
        </w:tc>
        <w:tc>
          <w:tcPr>
            <w:tcW w:w="1040" w:type="pct"/>
            <w:shd w:val="clear" w:color="auto" w:fill="auto"/>
            <w:noWrap/>
            <w:vAlign w:val="bottom"/>
            <w:hideMark/>
          </w:tcPr>
          <w:p w14:paraId="1CAFCDD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2Ab09-X05W048-378HL/OR101</w:t>
            </w:r>
          </w:p>
        </w:tc>
        <w:tc>
          <w:tcPr>
            <w:tcW w:w="1750" w:type="pct"/>
            <w:shd w:val="clear" w:color="auto" w:fill="auto"/>
            <w:noWrap/>
            <w:vAlign w:val="bottom"/>
            <w:hideMark/>
          </w:tcPr>
          <w:p w14:paraId="1F797F70"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93Ab428/Orca//CDC Alamo</w:t>
            </w:r>
          </w:p>
        </w:tc>
        <w:tc>
          <w:tcPr>
            <w:tcW w:w="1766" w:type="pct"/>
            <w:shd w:val="clear" w:color="auto" w:fill="auto"/>
            <w:noWrap/>
            <w:vAlign w:val="bottom"/>
            <w:hideMark/>
          </w:tcPr>
          <w:p w14:paraId="131AB19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 xml:space="preserve">StabBC 42///Kab 51/Legacy//Kab 51 </w:t>
            </w:r>
          </w:p>
        </w:tc>
      </w:tr>
      <w:tr w:rsidR="002C26F1" w:rsidRPr="00CA5731" w14:paraId="4A287497" w14:textId="77777777" w:rsidTr="0076678E">
        <w:trPr>
          <w:trHeight w:hRule="exact" w:val="198"/>
        </w:trPr>
        <w:tc>
          <w:tcPr>
            <w:tcW w:w="444" w:type="pct"/>
            <w:shd w:val="clear" w:color="auto" w:fill="auto"/>
            <w:noWrap/>
            <w:vAlign w:val="bottom"/>
          </w:tcPr>
          <w:p w14:paraId="073D47F5"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20</w:t>
            </w:r>
          </w:p>
        </w:tc>
        <w:tc>
          <w:tcPr>
            <w:tcW w:w="1040" w:type="pct"/>
            <w:shd w:val="clear" w:color="auto" w:fill="auto"/>
            <w:noWrap/>
            <w:vAlign w:val="bottom"/>
            <w:hideMark/>
          </w:tcPr>
          <w:p w14:paraId="54FE394D"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2Ab09-X05W048-378HL/Tamalpais</w:t>
            </w:r>
          </w:p>
        </w:tc>
        <w:tc>
          <w:tcPr>
            <w:tcW w:w="1750" w:type="pct"/>
            <w:shd w:val="clear" w:color="auto" w:fill="auto"/>
            <w:noWrap/>
            <w:vAlign w:val="bottom"/>
            <w:hideMark/>
          </w:tcPr>
          <w:p w14:paraId="37E931C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93Ab428/Orca//CDC Alamo</w:t>
            </w:r>
          </w:p>
        </w:tc>
        <w:tc>
          <w:tcPr>
            <w:tcW w:w="1766" w:type="pct"/>
            <w:shd w:val="clear" w:color="auto" w:fill="auto"/>
            <w:noWrap/>
            <w:vAlign w:val="bottom"/>
            <w:hideMark/>
          </w:tcPr>
          <w:p w14:paraId="08268E2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Tamalpais</w:t>
            </w:r>
          </w:p>
        </w:tc>
      </w:tr>
      <w:tr w:rsidR="002C26F1" w:rsidRPr="00CA5731" w14:paraId="52919830" w14:textId="77777777" w:rsidTr="0076678E">
        <w:trPr>
          <w:trHeight w:hRule="exact" w:val="198"/>
        </w:trPr>
        <w:tc>
          <w:tcPr>
            <w:tcW w:w="444" w:type="pct"/>
            <w:shd w:val="clear" w:color="auto" w:fill="auto"/>
            <w:noWrap/>
            <w:vAlign w:val="bottom"/>
          </w:tcPr>
          <w:p w14:paraId="0D0D9974"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6</w:t>
            </w:r>
          </w:p>
        </w:tc>
        <w:tc>
          <w:tcPr>
            <w:tcW w:w="1040" w:type="pct"/>
            <w:shd w:val="clear" w:color="auto" w:fill="auto"/>
            <w:noWrap/>
            <w:vAlign w:val="bottom"/>
            <w:hideMark/>
          </w:tcPr>
          <w:p w14:paraId="5DC4AD63"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2Ab11-W06Bg60-18/09OR-56</w:t>
            </w:r>
          </w:p>
        </w:tc>
        <w:tc>
          <w:tcPr>
            <w:tcW w:w="1750" w:type="pct"/>
            <w:shd w:val="clear" w:color="auto" w:fill="auto"/>
            <w:noWrap/>
            <w:vAlign w:val="bottom"/>
            <w:hideMark/>
          </w:tcPr>
          <w:p w14:paraId="5D3C9C4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93Ab428/Orca//Azhul/Thuringia</w:t>
            </w:r>
          </w:p>
        </w:tc>
        <w:tc>
          <w:tcPr>
            <w:tcW w:w="1766" w:type="pct"/>
            <w:shd w:val="clear" w:color="auto" w:fill="auto"/>
            <w:noWrap/>
            <w:vAlign w:val="bottom"/>
            <w:hideMark/>
          </w:tcPr>
          <w:p w14:paraId="794476E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r>
      <w:tr w:rsidR="002C26F1" w:rsidRPr="00CA5731" w14:paraId="55AB6FAE" w14:textId="77777777" w:rsidTr="0076678E">
        <w:trPr>
          <w:trHeight w:hRule="exact" w:val="198"/>
        </w:trPr>
        <w:tc>
          <w:tcPr>
            <w:tcW w:w="444" w:type="pct"/>
            <w:shd w:val="clear" w:color="auto" w:fill="auto"/>
            <w:noWrap/>
            <w:vAlign w:val="bottom"/>
          </w:tcPr>
          <w:p w14:paraId="36884C6B"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5</w:t>
            </w:r>
          </w:p>
        </w:tc>
        <w:tc>
          <w:tcPr>
            <w:tcW w:w="1040" w:type="pct"/>
            <w:shd w:val="clear" w:color="auto" w:fill="auto"/>
            <w:noWrap/>
            <w:vAlign w:val="bottom"/>
            <w:hideMark/>
          </w:tcPr>
          <w:p w14:paraId="25E87CB0"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Alba/Color-F4-SSD-151 </w:t>
            </w:r>
          </w:p>
        </w:tc>
        <w:tc>
          <w:tcPr>
            <w:tcW w:w="1750" w:type="pct"/>
            <w:shd w:val="clear" w:color="auto" w:fill="auto"/>
            <w:noWrap/>
            <w:vAlign w:val="bottom"/>
            <w:hideMark/>
          </w:tcPr>
          <w:p w14:paraId="63044147"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Alba</w:t>
            </w:r>
          </w:p>
        </w:tc>
        <w:tc>
          <w:tcPr>
            <w:tcW w:w="1766" w:type="pct"/>
            <w:shd w:val="clear" w:color="auto" w:fill="auto"/>
            <w:noWrap/>
            <w:vAlign w:val="bottom"/>
            <w:hideMark/>
          </w:tcPr>
          <w:p w14:paraId="35493CBA"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Oregon Wolfe Barley Dominant/</w:t>
            </w:r>
            <w:proofErr w:type="spellStart"/>
            <w:r w:rsidRPr="00CA5731">
              <w:rPr>
                <w:rFonts w:ascii="Times New Roman" w:eastAsia="Times New Roman" w:hAnsi="Times New Roman" w:cs="Times New Roman"/>
                <w:sz w:val="16"/>
                <w:szCs w:val="16"/>
                <w:lang w:eastAsia="pt-BR"/>
              </w:rPr>
              <w:t>Calicuchima</w:t>
            </w:r>
            <w:proofErr w:type="spellEnd"/>
            <w:r w:rsidRPr="00CA5731">
              <w:rPr>
                <w:rFonts w:ascii="Times New Roman" w:eastAsia="Times New Roman" w:hAnsi="Times New Roman" w:cs="Times New Roman"/>
                <w:sz w:val="16"/>
                <w:szCs w:val="16"/>
                <w:lang w:eastAsia="pt-BR"/>
              </w:rPr>
              <w:t xml:space="preserve"> sib///Luca/Merlin//Luca</w:t>
            </w:r>
          </w:p>
        </w:tc>
      </w:tr>
      <w:tr w:rsidR="002C26F1" w:rsidRPr="00CA5731" w14:paraId="75A5C857" w14:textId="77777777" w:rsidTr="0076678E">
        <w:trPr>
          <w:trHeight w:hRule="exact" w:val="198"/>
        </w:trPr>
        <w:tc>
          <w:tcPr>
            <w:tcW w:w="444" w:type="pct"/>
            <w:shd w:val="clear" w:color="auto" w:fill="auto"/>
            <w:noWrap/>
            <w:vAlign w:val="bottom"/>
          </w:tcPr>
          <w:p w14:paraId="2CE84453"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45</w:t>
            </w:r>
          </w:p>
        </w:tc>
        <w:tc>
          <w:tcPr>
            <w:tcW w:w="1040" w:type="pct"/>
            <w:shd w:val="clear" w:color="auto" w:fill="auto"/>
            <w:noWrap/>
            <w:vAlign w:val="bottom"/>
            <w:hideMark/>
          </w:tcPr>
          <w:p w14:paraId="6591DD05"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Alba/DZ100341</w:t>
            </w:r>
          </w:p>
        </w:tc>
        <w:tc>
          <w:tcPr>
            <w:tcW w:w="1750" w:type="pct"/>
            <w:shd w:val="clear" w:color="auto" w:fill="auto"/>
            <w:noWrap/>
            <w:vAlign w:val="bottom"/>
            <w:hideMark/>
          </w:tcPr>
          <w:p w14:paraId="27D903DA"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Alba</w:t>
            </w:r>
          </w:p>
        </w:tc>
        <w:tc>
          <w:tcPr>
            <w:tcW w:w="1766" w:type="pct"/>
            <w:shd w:val="clear" w:color="auto" w:fill="auto"/>
            <w:noWrap/>
            <w:vAlign w:val="bottom"/>
            <w:hideMark/>
          </w:tcPr>
          <w:p w14:paraId="4B757F6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hAnsi="Times New Roman" w:cs="Times New Roman"/>
                <w:sz w:val="16"/>
                <w:szCs w:val="16"/>
              </w:rPr>
              <w:t>Astrid///BGRC5110/BGRC5126//</w:t>
            </w:r>
            <w:proofErr w:type="spellStart"/>
            <w:r w:rsidRPr="00CA5731">
              <w:rPr>
                <w:rFonts w:ascii="Times New Roman" w:hAnsi="Times New Roman" w:cs="Times New Roman"/>
                <w:sz w:val="16"/>
                <w:szCs w:val="16"/>
              </w:rPr>
              <w:t>Billa</w:t>
            </w:r>
            <w:proofErr w:type="spellEnd"/>
          </w:p>
        </w:tc>
      </w:tr>
      <w:tr w:rsidR="002C26F1" w:rsidRPr="00CA5731" w14:paraId="1E5F9438" w14:textId="77777777" w:rsidTr="0076678E">
        <w:trPr>
          <w:trHeight w:hRule="exact" w:val="198"/>
        </w:trPr>
        <w:tc>
          <w:tcPr>
            <w:tcW w:w="444" w:type="pct"/>
            <w:shd w:val="clear" w:color="auto" w:fill="auto"/>
            <w:noWrap/>
            <w:vAlign w:val="bottom"/>
          </w:tcPr>
          <w:p w14:paraId="7403B2B4"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16</w:t>
            </w:r>
          </w:p>
        </w:tc>
        <w:tc>
          <w:tcPr>
            <w:tcW w:w="1040" w:type="pct"/>
            <w:shd w:val="clear" w:color="auto" w:fill="auto"/>
            <w:noWrap/>
            <w:vAlign w:val="bottom"/>
            <w:hideMark/>
          </w:tcPr>
          <w:p w14:paraId="4CEBA265"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Chame 14 Nepal///Luca/Merlin//Luca</w:t>
            </w:r>
          </w:p>
        </w:tc>
        <w:tc>
          <w:tcPr>
            <w:tcW w:w="1750" w:type="pct"/>
            <w:shd w:val="clear" w:color="auto" w:fill="auto"/>
            <w:noWrap/>
            <w:vAlign w:val="bottom"/>
            <w:hideMark/>
          </w:tcPr>
          <w:p w14:paraId="06C1D20A"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Chame 14 Nepal</w:t>
            </w:r>
          </w:p>
        </w:tc>
        <w:tc>
          <w:tcPr>
            <w:tcW w:w="1766" w:type="pct"/>
            <w:shd w:val="clear" w:color="auto" w:fill="auto"/>
            <w:noWrap/>
            <w:vAlign w:val="bottom"/>
            <w:hideMark/>
          </w:tcPr>
          <w:p w14:paraId="54A378D6"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Luca/Merlin//Luca</w:t>
            </w:r>
          </w:p>
        </w:tc>
      </w:tr>
      <w:tr w:rsidR="002C26F1" w:rsidRPr="00CA5731" w14:paraId="2D5E372D" w14:textId="77777777" w:rsidTr="0076678E">
        <w:trPr>
          <w:trHeight w:hRule="exact" w:val="198"/>
        </w:trPr>
        <w:tc>
          <w:tcPr>
            <w:tcW w:w="444" w:type="pct"/>
            <w:shd w:val="clear" w:color="auto" w:fill="auto"/>
            <w:noWrap/>
            <w:vAlign w:val="bottom"/>
          </w:tcPr>
          <w:p w14:paraId="53C5E017"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12</w:t>
            </w:r>
          </w:p>
        </w:tc>
        <w:tc>
          <w:tcPr>
            <w:tcW w:w="1040" w:type="pct"/>
            <w:shd w:val="clear" w:color="auto" w:fill="auto"/>
            <w:noWrap/>
            <w:vAlign w:val="bottom"/>
            <w:hideMark/>
          </w:tcPr>
          <w:p w14:paraId="6932B196"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Charles/Color-F4-SSD-092 </w:t>
            </w:r>
          </w:p>
        </w:tc>
        <w:tc>
          <w:tcPr>
            <w:tcW w:w="1750" w:type="pct"/>
            <w:shd w:val="clear" w:color="auto" w:fill="auto"/>
            <w:noWrap/>
            <w:vAlign w:val="bottom"/>
            <w:hideMark/>
          </w:tcPr>
          <w:p w14:paraId="58D3C286"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Charles</w:t>
            </w:r>
          </w:p>
        </w:tc>
        <w:tc>
          <w:tcPr>
            <w:tcW w:w="1766" w:type="pct"/>
            <w:shd w:val="clear" w:color="auto" w:fill="auto"/>
            <w:noWrap/>
            <w:vAlign w:val="bottom"/>
            <w:hideMark/>
          </w:tcPr>
          <w:p w14:paraId="4EDA7242"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r>
      <w:tr w:rsidR="002C26F1" w:rsidRPr="00CA5731" w14:paraId="1DB5E151" w14:textId="77777777" w:rsidTr="0076678E">
        <w:trPr>
          <w:trHeight w:hRule="exact" w:val="198"/>
        </w:trPr>
        <w:tc>
          <w:tcPr>
            <w:tcW w:w="444" w:type="pct"/>
            <w:shd w:val="clear" w:color="auto" w:fill="auto"/>
            <w:noWrap/>
            <w:vAlign w:val="bottom"/>
          </w:tcPr>
          <w:p w14:paraId="12779417"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25</w:t>
            </w:r>
          </w:p>
        </w:tc>
        <w:tc>
          <w:tcPr>
            <w:tcW w:w="1040" w:type="pct"/>
            <w:shd w:val="clear" w:color="auto" w:fill="auto"/>
            <w:noWrap/>
            <w:vAlign w:val="bottom"/>
            <w:hideMark/>
          </w:tcPr>
          <w:p w14:paraId="1078E890"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Color-F4-SSD-002/10.0655</w:t>
            </w:r>
          </w:p>
        </w:tc>
        <w:tc>
          <w:tcPr>
            <w:tcW w:w="1750" w:type="pct"/>
            <w:shd w:val="clear" w:color="auto" w:fill="auto"/>
            <w:noWrap/>
            <w:vAlign w:val="bottom"/>
            <w:hideMark/>
          </w:tcPr>
          <w:p w14:paraId="097E8441" w14:textId="77777777" w:rsidR="002C26F1" w:rsidRPr="00CA5731" w:rsidRDefault="002C26F1" w:rsidP="0076678E">
            <w:pPr>
              <w:rPr>
                <w:rFonts w:ascii="Times New Roman" w:eastAsia="Times New Roman" w:hAnsi="Times New Roman" w:cs="Times New Roman"/>
                <w:sz w:val="16"/>
                <w:szCs w:val="16"/>
                <w:lang w:eastAsia="pt-BR"/>
              </w:rPr>
            </w:pPr>
            <w:proofErr w:type="spellStart"/>
            <w:r w:rsidRPr="00CA5731">
              <w:rPr>
                <w:rFonts w:ascii="Times New Roman" w:eastAsia="Times New Roman" w:hAnsi="Times New Roman" w:cs="Times New Roman"/>
                <w:sz w:val="16"/>
                <w:szCs w:val="16"/>
                <w:lang w:eastAsia="pt-BR"/>
              </w:rPr>
              <w:t>Chame</w:t>
            </w:r>
            <w:proofErr w:type="spellEnd"/>
            <w:r w:rsidRPr="00CA5731">
              <w:rPr>
                <w:rFonts w:ascii="Times New Roman" w:eastAsia="Times New Roman" w:hAnsi="Times New Roman" w:cs="Times New Roman"/>
                <w:sz w:val="16"/>
                <w:szCs w:val="16"/>
                <w:lang w:eastAsia="pt-BR"/>
              </w:rPr>
              <w:t xml:space="preserve"> 14///Luca/Merlin//Luca</w:t>
            </w:r>
          </w:p>
        </w:tc>
        <w:tc>
          <w:tcPr>
            <w:tcW w:w="1766" w:type="pct"/>
            <w:shd w:val="clear" w:color="auto" w:fill="auto"/>
            <w:noWrap/>
            <w:vAlign w:val="bottom"/>
            <w:hideMark/>
          </w:tcPr>
          <w:p w14:paraId="55A45DF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KW2-849/Luca/Waxbar//Luca</w:t>
            </w:r>
          </w:p>
        </w:tc>
      </w:tr>
      <w:tr w:rsidR="002C26F1" w:rsidRPr="00CA5731" w14:paraId="474348D1" w14:textId="77777777" w:rsidTr="0076678E">
        <w:trPr>
          <w:trHeight w:hRule="exact" w:val="198"/>
        </w:trPr>
        <w:tc>
          <w:tcPr>
            <w:tcW w:w="444" w:type="pct"/>
            <w:shd w:val="clear" w:color="auto" w:fill="auto"/>
            <w:noWrap/>
            <w:vAlign w:val="bottom"/>
          </w:tcPr>
          <w:p w14:paraId="65919B51" w14:textId="77777777" w:rsidR="002C26F1" w:rsidRPr="00CA5731" w:rsidRDefault="00B167C6"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5</w:t>
            </w:r>
          </w:p>
        </w:tc>
        <w:tc>
          <w:tcPr>
            <w:tcW w:w="1040" w:type="pct"/>
            <w:shd w:val="clear" w:color="auto" w:fill="auto"/>
            <w:noWrap/>
            <w:vAlign w:val="bottom"/>
            <w:hideMark/>
          </w:tcPr>
          <w:p w14:paraId="1E0069CA"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Color-F4-SSD-092/Full Pint </w:t>
            </w:r>
          </w:p>
        </w:tc>
        <w:tc>
          <w:tcPr>
            <w:tcW w:w="1750" w:type="pct"/>
            <w:shd w:val="clear" w:color="auto" w:fill="auto"/>
            <w:noWrap/>
            <w:vAlign w:val="bottom"/>
            <w:hideMark/>
          </w:tcPr>
          <w:p w14:paraId="10E72B6C"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c>
          <w:tcPr>
            <w:tcW w:w="1766" w:type="pct"/>
            <w:shd w:val="clear" w:color="auto" w:fill="auto"/>
            <w:noWrap/>
            <w:vAlign w:val="bottom"/>
            <w:hideMark/>
          </w:tcPr>
          <w:p w14:paraId="0F799B30"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FullPint</w:t>
            </w:r>
          </w:p>
        </w:tc>
      </w:tr>
      <w:tr w:rsidR="002C26F1" w:rsidRPr="00CA5731" w14:paraId="4B31C789" w14:textId="77777777" w:rsidTr="0076678E">
        <w:trPr>
          <w:trHeight w:hRule="exact" w:val="198"/>
        </w:trPr>
        <w:tc>
          <w:tcPr>
            <w:tcW w:w="444" w:type="pct"/>
            <w:shd w:val="clear" w:color="auto" w:fill="auto"/>
            <w:noWrap/>
            <w:vAlign w:val="bottom"/>
          </w:tcPr>
          <w:p w14:paraId="7B4D6598"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5</w:t>
            </w:r>
          </w:p>
        </w:tc>
        <w:tc>
          <w:tcPr>
            <w:tcW w:w="1040" w:type="pct"/>
            <w:shd w:val="clear" w:color="auto" w:fill="auto"/>
            <w:noWrap/>
            <w:vAlign w:val="bottom"/>
            <w:hideMark/>
          </w:tcPr>
          <w:p w14:paraId="633F7918"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Color-F4-SSD-092/Bison 1,4,5</w:t>
            </w:r>
          </w:p>
        </w:tc>
        <w:tc>
          <w:tcPr>
            <w:tcW w:w="1750" w:type="pct"/>
            <w:shd w:val="clear" w:color="auto" w:fill="auto"/>
            <w:noWrap/>
            <w:vAlign w:val="bottom"/>
            <w:hideMark/>
          </w:tcPr>
          <w:p w14:paraId="151577BF"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c>
          <w:tcPr>
            <w:tcW w:w="1766" w:type="pct"/>
            <w:shd w:val="clear" w:color="auto" w:fill="auto"/>
            <w:noWrap/>
            <w:vAlign w:val="bottom"/>
            <w:hideMark/>
          </w:tcPr>
          <w:p w14:paraId="739F8EAF"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Bison1,4,5</w:t>
            </w:r>
          </w:p>
        </w:tc>
      </w:tr>
      <w:tr w:rsidR="002C26F1" w:rsidRPr="00CA5731" w14:paraId="3A018BE5" w14:textId="77777777" w:rsidTr="0076678E">
        <w:trPr>
          <w:trHeight w:hRule="exact" w:val="198"/>
        </w:trPr>
        <w:tc>
          <w:tcPr>
            <w:tcW w:w="444" w:type="pct"/>
            <w:shd w:val="clear" w:color="auto" w:fill="auto"/>
            <w:noWrap/>
            <w:vAlign w:val="bottom"/>
          </w:tcPr>
          <w:p w14:paraId="4FC0A544"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50</w:t>
            </w:r>
          </w:p>
        </w:tc>
        <w:tc>
          <w:tcPr>
            <w:tcW w:w="1040" w:type="pct"/>
            <w:shd w:val="clear" w:color="auto" w:fill="auto"/>
            <w:noWrap/>
            <w:vAlign w:val="bottom"/>
            <w:hideMark/>
          </w:tcPr>
          <w:p w14:paraId="2C90FB05"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Color-F4-SSD-092/PO71DH-87</w:t>
            </w:r>
          </w:p>
        </w:tc>
        <w:tc>
          <w:tcPr>
            <w:tcW w:w="1750" w:type="pct"/>
            <w:shd w:val="clear" w:color="auto" w:fill="auto"/>
            <w:noWrap/>
            <w:vAlign w:val="bottom"/>
            <w:hideMark/>
          </w:tcPr>
          <w:p w14:paraId="50FAB613"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c>
          <w:tcPr>
            <w:tcW w:w="1766" w:type="pct"/>
            <w:shd w:val="clear" w:color="auto" w:fill="auto"/>
            <w:noWrap/>
            <w:hideMark/>
          </w:tcPr>
          <w:p w14:paraId="3D27C6C7"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P713/OR71</w:t>
            </w:r>
          </w:p>
        </w:tc>
      </w:tr>
      <w:tr w:rsidR="002C26F1" w:rsidRPr="00CA5731" w14:paraId="673EF641" w14:textId="77777777" w:rsidTr="0076678E">
        <w:trPr>
          <w:trHeight w:hRule="exact" w:val="198"/>
        </w:trPr>
        <w:tc>
          <w:tcPr>
            <w:tcW w:w="444" w:type="pct"/>
            <w:shd w:val="clear" w:color="auto" w:fill="auto"/>
            <w:noWrap/>
            <w:vAlign w:val="bottom"/>
          </w:tcPr>
          <w:p w14:paraId="6860B498"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17</w:t>
            </w:r>
          </w:p>
        </w:tc>
        <w:tc>
          <w:tcPr>
            <w:tcW w:w="1040" w:type="pct"/>
            <w:shd w:val="clear" w:color="auto" w:fill="auto"/>
            <w:noWrap/>
            <w:vAlign w:val="bottom"/>
            <w:hideMark/>
          </w:tcPr>
          <w:p w14:paraId="60FD1457"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Color-F4-SSD-148/OBADV10-13</w:t>
            </w:r>
          </w:p>
        </w:tc>
        <w:tc>
          <w:tcPr>
            <w:tcW w:w="1750" w:type="pct"/>
            <w:shd w:val="clear" w:color="auto" w:fill="auto"/>
            <w:noWrap/>
            <w:vAlign w:val="bottom"/>
            <w:hideMark/>
          </w:tcPr>
          <w:p w14:paraId="680247BD"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Oregon Wolfe Barley Dominant/</w:t>
            </w:r>
            <w:proofErr w:type="spellStart"/>
            <w:r w:rsidRPr="00CA5731">
              <w:rPr>
                <w:rFonts w:ascii="Times New Roman" w:eastAsia="Times New Roman" w:hAnsi="Times New Roman" w:cs="Times New Roman"/>
                <w:sz w:val="16"/>
                <w:szCs w:val="16"/>
                <w:lang w:eastAsia="pt-BR"/>
              </w:rPr>
              <w:t>Calicuchima</w:t>
            </w:r>
            <w:proofErr w:type="spellEnd"/>
            <w:r w:rsidRPr="00CA5731">
              <w:rPr>
                <w:rFonts w:ascii="Times New Roman" w:eastAsia="Times New Roman" w:hAnsi="Times New Roman" w:cs="Times New Roman"/>
                <w:sz w:val="16"/>
                <w:szCs w:val="16"/>
                <w:lang w:eastAsia="pt-BR"/>
              </w:rPr>
              <w:t xml:space="preserve"> sib//Luca/Merlin//Luca </w:t>
            </w:r>
          </w:p>
        </w:tc>
        <w:tc>
          <w:tcPr>
            <w:tcW w:w="1766" w:type="pct"/>
            <w:shd w:val="clear" w:color="auto" w:fill="auto"/>
            <w:noWrap/>
            <w:hideMark/>
          </w:tcPr>
          <w:p w14:paraId="3A86FA5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Strider/Doyce</w:t>
            </w:r>
          </w:p>
        </w:tc>
      </w:tr>
      <w:tr w:rsidR="002C26F1" w:rsidRPr="00CA5731" w14:paraId="433A8D65" w14:textId="77777777" w:rsidTr="0076678E">
        <w:trPr>
          <w:trHeight w:hRule="exact" w:val="198"/>
        </w:trPr>
        <w:tc>
          <w:tcPr>
            <w:tcW w:w="444" w:type="pct"/>
            <w:shd w:val="clear" w:color="auto" w:fill="auto"/>
            <w:noWrap/>
            <w:vAlign w:val="bottom"/>
          </w:tcPr>
          <w:p w14:paraId="757A1837"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10</w:t>
            </w:r>
          </w:p>
        </w:tc>
        <w:tc>
          <w:tcPr>
            <w:tcW w:w="1040" w:type="pct"/>
            <w:shd w:val="clear" w:color="auto" w:fill="auto"/>
            <w:noWrap/>
            <w:vAlign w:val="bottom"/>
            <w:hideMark/>
          </w:tcPr>
          <w:p w14:paraId="67FFF8C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DH 10.0655/09OR-55</w:t>
            </w:r>
          </w:p>
        </w:tc>
        <w:tc>
          <w:tcPr>
            <w:tcW w:w="1750" w:type="pct"/>
            <w:shd w:val="clear" w:color="auto" w:fill="auto"/>
            <w:noWrap/>
            <w:hideMark/>
          </w:tcPr>
          <w:p w14:paraId="61F8D65E"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hideMark/>
          </w:tcPr>
          <w:p w14:paraId="2244C4B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Strider/Merlin, F1//Strider</w:t>
            </w:r>
          </w:p>
        </w:tc>
      </w:tr>
      <w:tr w:rsidR="002C26F1" w:rsidRPr="00CA5731" w14:paraId="7FE604C0" w14:textId="77777777" w:rsidTr="0076678E">
        <w:trPr>
          <w:trHeight w:hRule="exact" w:val="198"/>
        </w:trPr>
        <w:tc>
          <w:tcPr>
            <w:tcW w:w="444" w:type="pct"/>
            <w:shd w:val="clear" w:color="auto" w:fill="auto"/>
            <w:noWrap/>
            <w:vAlign w:val="bottom"/>
          </w:tcPr>
          <w:p w14:paraId="384F4664"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37</w:t>
            </w:r>
          </w:p>
        </w:tc>
        <w:tc>
          <w:tcPr>
            <w:tcW w:w="1040" w:type="pct"/>
            <w:shd w:val="clear" w:color="auto" w:fill="auto"/>
            <w:noWrap/>
            <w:vAlign w:val="bottom"/>
            <w:hideMark/>
          </w:tcPr>
          <w:p w14:paraId="544C36FB"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DH 10.0655/Color-F4-SSD-034 </w:t>
            </w:r>
          </w:p>
        </w:tc>
        <w:tc>
          <w:tcPr>
            <w:tcW w:w="1750" w:type="pct"/>
            <w:shd w:val="clear" w:color="auto" w:fill="auto"/>
            <w:noWrap/>
            <w:hideMark/>
          </w:tcPr>
          <w:p w14:paraId="0AE60E0F"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vAlign w:val="bottom"/>
            <w:hideMark/>
          </w:tcPr>
          <w:p w14:paraId="36B604E1"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Tibet Violet 1///Luca/Merlin//Luca </w:t>
            </w:r>
          </w:p>
        </w:tc>
      </w:tr>
      <w:tr w:rsidR="002C26F1" w:rsidRPr="00CA5731" w14:paraId="76E73F53" w14:textId="77777777" w:rsidTr="0076678E">
        <w:trPr>
          <w:trHeight w:hRule="exact" w:val="198"/>
        </w:trPr>
        <w:tc>
          <w:tcPr>
            <w:tcW w:w="444" w:type="pct"/>
            <w:shd w:val="clear" w:color="auto" w:fill="auto"/>
            <w:noWrap/>
            <w:vAlign w:val="bottom"/>
          </w:tcPr>
          <w:p w14:paraId="365131DC"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29</w:t>
            </w:r>
          </w:p>
        </w:tc>
        <w:tc>
          <w:tcPr>
            <w:tcW w:w="1040" w:type="pct"/>
            <w:shd w:val="clear" w:color="auto" w:fill="auto"/>
            <w:noWrap/>
            <w:vAlign w:val="bottom"/>
            <w:hideMark/>
          </w:tcPr>
          <w:p w14:paraId="63F2A55A"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DH 10.0655/Color-F4-SSD-043 </w:t>
            </w:r>
          </w:p>
        </w:tc>
        <w:tc>
          <w:tcPr>
            <w:tcW w:w="1750" w:type="pct"/>
            <w:shd w:val="clear" w:color="auto" w:fill="auto"/>
            <w:noWrap/>
            <w:hideMark/>
          </w:tcPr>
          <w:p w14:paraId="6EBE6521"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vAlign w:val="bottom"/>
            <w:hideMark/>
          </w:tcPr>
          <w:p w14:paraId="193A915C" w14:textId="77777777" w:rsidR="002C26F1" w:rsidRPr="00CA5731" w:rsidRDefault="002C26F1" w:rsidP="0076678E">
            <w:pPr>
              <w:rPr>
                <w:rFonts w:ascii="Times New Roman" w:eastAsia="Times New Roman" w:hAnsi="Times New Roman" w:cs="Times New Roman"/>
                <w:sz w:val="16"/>
                <w:szCs w:val="16"/>
                <w:lang w:val="es-ES" w:eastAsia="pt-BR"/>
              </w:rPr>
            </w:pPr>
            <w:proofErr w:type="spellStart"/>
            <w:r w:rsidRPr="00CA5731">
              <w:rPr>
                <w:rFonts w:ascii="Times New Roman" w:eastAsia="Times New Roman" w:hAnsi="Times New Roman" w:cs="Times New Roman"/>
                <w:sz w:val="16"/>
                <w:szCs w:val="16"/>
                <w:lang w:val="es-ES" w:eastAsia="pt-BR"/>
              </w:rPr>
              <w:t>TibetViolet</w:t>
            </w:r>
            <w:proofErr w:type="spellEnd"/>
            <w:r w:rsidRPr="00CA5731">
              <w:rPr>
                <w:rFonts w:ascii="Times New Roman" w:eastAsia="Times New Roman" w:hAnsi="Times New Roman" w:cs="Times New Roman"/>
                <w:sz w:val="16"/>
                <w:szCs w:val="16"/>
                <w:lang w:val="es-ES" w:eastAsia="pt-BR"/>
              </w:rPr>
              <w:t xml:space="preserve"> 1///Luca/</w:t>
            </w:r>
            <w:proofErr w:type="spellStart"/>
            <w:r w:rsidRPr="00CA5731">
              <w:rPr>
                <w:rFonts w:ascii="Times New Roman" w:eastAsia="Times New Roman" w:hAnsi="Times New Roman" w:cs="Times New Roman"/>
                <w:sz w:val="16"/>
                <w:szCs w:val="16"/>
                <w:lang w:val="es-ES" w:eastAsia="pt-BR"/>
              </w:rPr>
              <w:t>Waxbar</w:t>
            </w:r>
            <w:proofErr w:type="spellEnd"/>
            <w:r w:rsidRPr="00CA5731">
              <w:rPr>
                <w:rFonts w:ascii="Times New Roman" w:eastAsia="Times New Roman" w:hAnsi="Times New Roman" w:cs="Times New Roman"/>
                <w:sz w:val="16"/>
                <w:szCs w:val="16"/>
                <w:lang w:val="es-ES" w:eastAsia="pt-BR"/>
              </w:rPr>
              <w:t>//Luca</w:t>
            </w:r>
          </w:p>
        </w:tc>
      </w:tr>
      <w:tr w:rsidR="002C26F1" w:rsidRPr="00CA5731" w14:paraId="76B5662C" w14:textId="77777777" w:rsidTr="0076678E">
        <w:trPr>
          <w:trHeight w:hRule="exact" w:val="198"/>
        </w:trPr>
        <w:tc>
          <w:tcPr>
            <w:tcW w:w="444" w:type="pct"/>
            <w:shd w:val="clear" w:color="auto" w:fill="auto"/>
            <w:noWrap/>
            <w:vAlign w:val="bottom"/>
          </w:tcPr>
          <w:p w14:paraId="2075493E"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3</w:t>
            </w:r>
          </w:p>
        </w:tc>
        <w:tc>
          <w:tcPr>
            <w:tcW w:w="1040" w:type="pct"/>
            <w:shd w:val="clear" w:color="auto" w:fill="auto"/>
            <w:noWrap/>
            <w:vAlign w:val="bottom"/>
            <w:hideMark/>
          </w:tcPr>
          <w:p w14:paraId="4E878D30"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DH 10.0655/Karma</w:t>
            </w:r>
          </w:p>
        </w:tc>
        <w:tc>
          <w:tcPr>
            <w:tcW w:w="1750" w:type="pct"/>
            <w:shd w:val="clear" w:color="auto" w:fill="auto"/>
            <w:noWrap/>
            <w:hideMark/>
          </w:tcPr>
          <w:p w14:paraId="41405715"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vAlign w:val="bottom"/>
            <w:hideMark/>
          </w:tcPr>
          <w:p w14:paraId="5C59A90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Karma</w:t>
            </w:r>
          </w:p>
        </w:tc>
      </w:tr>
      <w:tr w:rsidR="002C26F1" w:rsidRPr="00CA5731" w14:paraId="27728C22" w14:textId="77777777" w:rsidTr="0076678E">
        <w:trPr>
          <w:trHeight w:hRule="exact" w:val="198"/>
        </w:trPr>
        <w:tc>
          <w:tcPr>
            <w:tcW w:w="444" w:type="pct"/>
            <w:shd w:val="clear" w:color="auto" w:fill="auto"/>
            <w:noWrap/>
            <w:vAlign w:val="bottom"/>
          </w:tcPr>
          <w:p w14:paraId="281DABE2"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12</w:t>
            </w:r>
          </w:p>
        </w:tc>
        <w:tc>
          <w:tcPr>
            <w:tcW w:w="1040" w:type="pct"/>
            <w:shd w:val="clear" w:color="auto" w:fill="auto"/>
            <w:noWrap/>
            <w:vAlign w:val="bottom"/>
            <w:hideMark/>
          </w:tcPr>
          <w:p w14:paraId="1557C75C"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DH 10.0655/Tamalpais</w:t>
            </w:r>
          </w:p>
        </w:tc>
        <w:tc>
          <w:tcPr>
            <w:tcW w:w="1750" w:type="pct"/>
            <w:shd w:val="clear" w:color="auto" w:fill="auto"/>
            <w:noWrap/>
            <w:hideMark/>
          </w:tcPr>
          <w:p w14:paraId="6387C81F"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vAlign w:val="bottom"/>
            <w:hideMark/>
          </w:tcPr>
          <w:p w14:paraId="6B1533D6"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Tamalpais</w:t>
            </w:r>
          </w:p>
        </w:tc>
      </w:tr>
      <w:tr w:rsidR="002C26F1" w:rsidRPr="00CA5731" w14:paraId="717F67D2" w14:textId="77777777" w:rsidTr="0076678E">
        <w:trPr>
          <w:trHeight w:hRule="exact" w:val="198"/>
        </w:trPr>
        <w:tc>
          <w:tcPr>
            <w:tcW w:w="444" w:type="pct"/>
            <w:shd w:val="clear" w:color="auto" w:fill="auto"/>
            <w:noWrap/>
            <w:vAlign w:val="bottom"/>
          </w:tcPr>
          <w:p w14:paraId="7076C3B3"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14</w:t>
            </w:r>
          </w:p>
        </w:tc>
        <w:tc>
          <w:tcPr>
            <w:tcW w:w="1040" w:type="pct"/>
            <w:shd w:val="clear" w:color="auto" w:fill="auto"/>
            <w:noWrap/>
            <w:vAlign w:val="bottom"/>
            <w:hideMark/>
          </w:tcPr>
          <w:p w14:paraId="173E9195"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DH 10.0969/Color-F4-SSD-138 </w:t>
            </w:r>
          </w:p>
        </w:tc>
        <w:tc>
          <w:tcPr>
            <w:tcW w:w="1750" w:type="pct"/>
            <w:shd w:val="clear" w:color="auto" w:fill="auto"/>
            <w:noWrap/>
            <w:hideMark/>
          </w:tcPr>
          <w:p w14:paraId="5663B5CD" w14:textId="77777777" w:rsidR="002C26F1" w:rsidRPr="00CA5731" w:rsidRDefault="002C26F1" w:rsidP="0076678E">
            <w:pPr>
              <w:rPr>
                <w:rFonts w:ascii="Times New Roman" w:hAnsi="Times New Roman" w:cs="Times New Roman"/>
              </w:rPr>
            </w:pPr>
            <w:r w:rsidRPr="00CA5731">
              <w:rPr>
                <w:rFonts w:ascii="Times New Roman" w:eastAsia="Times New Roman" w:hAnsi="Times New Roman" w:cs="Times New Roman"/>
                <w:sz w:val="16"/>
                <w:szCs w:val="16"/>
                <w:lang w:val="pt-BR" w:eastAsia="pt-BR"/>
              </w:rPr>
              <w:t>KW2-849/Luca/Waxbar//Luca</w:t>
            </w:r>
          </w:p>
        </w:tc>
        <w:tc>
          <w:tcPr>
            <w:tcW w:w="1766" w:type="pct"/>
            <w:shd w:val="clear" w:color="auto" w:fill="auto"/>
            <w:noWrap/>
            <w:vAlign w:val="bottom"/>
            <w:hideMark/>
          </w:tcPr>
          <w:p w14:paraId="4A426DE9"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8///Luca/Merlin//Luca</w:t>
            </w:r>
          </w:p>
        </w:tc>
      </w:tr>
      <w:tr w:rsidR="002C26F1" w:rsidRPr="00CA5731" w14:paraId="0654A1E5" w14:textId="77777777" w:rsidTr="0076678E">
        <w:trPr>
          <w:trHeight w:hRule="exact" w:val="198"/>
        </w:trPr>
        <w:tc>
          <w:tcPr>
            <w:tcW w:w="444" w:type="pct"/>
            <w:shd w:val="clear" w:color="auto" w:fill="auto"/>
            <w:noWrap/>
            <w:vAlign w:val="bottom"/>
          </w:tcPr>
          <w:p w14:paraId="3FBEDDDF"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11</w:t>
            </w:r>
          </w:p>
        </w:tc>
        <w:tc>
          <w:tcPr>
            <w:tcW w:w="1040" w:type="pct"/>
            <w:shd w:val="clear" w:color="auto" w:fill="auto"/>
            <w:noWrap/>
            <w:vAlign w:val="bottom"/>
            <w:hideMark/>
          </w:tcPr>
          <w:p w14:paraId="18529426"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NO71DH-86/Color-F4-SSD-092 </w:t>
            </w:r>
          </w:p>
        </w:tc>
        <w:tc>
          <w:tcPr>
            <w:tcW w:w="1750" w:type="pct"/>
            <w:shd w:val="clear" w:color="auto" w:fill="auto"/>
            <w:noWrap/>
            <w:hideMark/>
          </w:tcPr>
          <w:p w14:paraId="330A2B0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NB3437f/OR71</w:t>
            </w:r>
          </w:p>
        </w:tc>
        <w:tc>
          <w:tcPr>
            <w:tcW w:w="1766" w:type="pct"/>
            <w:shd w:val="clear" w:color="auto" w:fill="auto"/>
            <w:noWrap/>
            <w:vAlign w:val="bottom"/>
            <w:hideMark/>
          </w:tcPr>
          <w:p w14:paraId="28209DDB"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r>
      <w:tr w:rsidR="002C26F1" w:rsidRPr="00CA5731" w14:paraId="73782579" w14:textId="77777777" w:rsidTr="0076678E">
        <w:trPr>
          <w:trHeight w:hRule="exact" w:val="198"/>
        </w:trPr>
        <w:tc>
          <w:tcPr>
            <w:tcW w:w="444" w:type="pct"/>
            <w:shd w:val="clear" w:color="auto" w:fill="auto"/>
            <w:noWrap/>
            <w:vAlign w:val="bottom"/>
          </w:tcPr>
          <w:p w14:paraId="77D37EAB"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18</w:t>
            </w:r>
          </w:p>
        </w:tc>
        <w:tc>
          <w:tcPr>
            <w:tcW w:w="1040" w:type="pct"/>
            <w:shd w:val="clear" w:color="auto" w:fill="auto"/>
            <w:noWrap/>
            <w:vAlign w:val="bottom"/>
            <w:hideMark/>
          </w:tcPr>
          <w:p w14:paraId="07AF53F8"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OBADV10-13/Color-F4-SSD-092 </w:t>
            </w:r>
          </w:p>
        </w:tc>
        <w:tc>
          <w:tcPr>
            <w:tcW w:w="1750" w:type="pct"/>
            <w:shd w:val="clear" w:color="auto" w:fill="auto"/>
            <w:noWrap/>
            <w:hideMark/>
          </w:tcPr>
          <w:p w14:paraId="6C350FA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Strider/Doyce</w:t>
            </w:r>
          </w:p>
        </w:tc>
        <w:tc>
          <w:tcPr>
            <w:tcW w:w="1766" w:type="pct"/>
            <w:shd w:val="clear" w:color="auto" w:fill="auto"/>
            <w:noWrap/>
            <w:vAlign w:val="bottom"/>
            <w:hideMark/>
          </w:tcPr>
          <w:p w14:paraId="4AA69392"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r>
      <w:tr w:rsidR="002C26F1" w:rsidRPr="00CA5731" w14:paraId="3E27BA38" w14:textId="77777777" w:rsidTr="0076678E">
        <w:trPr>
          <w:trHeight w:hRule="exact" w:val="198"/>
        </w:trPr>
        <w:tc>
          <w:tcPr>
            <w:tcW w:w="444" w:type="pct"/>
            <w:shd w:val="clear" w:color="auto" w:fill="auto"/>
            <w:noWrap/>
            <w:vAlign w:val="bottom"/>
          </w:tcPr>
          <w:p w14:paraId="63428033"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3</w:t>
            </w:r>
          </w:p>
        </w:tc>
        <w:tc>
          <w:tcPr>
            <w:tcW w:w="1040" w:type="pct"/>
            <w:shd w:val="clear" w:color="auto" w:fill="auto"/>
            <w:noWrap/>
            <w:vAlign w:val="bottom"/>
            <w:hideMark/>
          </w:tcPr>
          <w:p w14:paraId="093D1E70"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OBADV10-13/Tamalpais</w:t>
            </w:r>
          </w:p>
        </w:tc>
        <w:tc>
          <w:tcPr>
            <w:tcW w:w="1750" w:type="pct"/>
            <w:shd w:val="clear" w:color="auto" w:fill="auto"/>
            <w:noWrap/>
            <w:hideMark/>
          </w:tcPr>
          <w:p w14:paraId="08C5767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Strider/Doyce</w:t>
            </w:r>
          </w:p>
        </w:tc>
        <w:tc>
          <w:tcPr>
            <w:tcW w:w="1766" w:type="pct"/>
            <w:shd w:val="clear" w:color="auto" w:fill="auto"/>
            <w:noWrap/>
            <w:vAlign w:val="bottom"/>
            <w:hideMark/>
          </w:tcPr>
          <w:p w14:paraId="1A5EB3E3"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Tamalpais</w:t>
            </w:r>
          </w:p>
        </w:tc>
      </w:tr>
      <w:tr w:rsidR="002C26F1" w:rsidRPr="00CA5731" w14:paraId="40045617" w14:textId="77777777" w:rsidTr="0076678E">
        <w:trPr>
          <w:trHeight w:hRule="exact" w:val="198"/>
        </w:trPr>
        <w:tc>
          <w:tcPr>
            <w:tcW w:w="444" w:type="pct"/>
            <w:shd w:val="clear" w:color="auto" w:fill="auto"/>
            <w:noWrap/>
            <w:vAlign w:val="bottom"/>
          </w:tcPr>
          <w:p w14:paraId="151FDD60"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w:t>
            </w:r>
          </w:p>
        </w:tc>
        <w:tc>
          <w:tcPr>
            <w:tcW w:w="1040" w:type="pct"/>
            <w:shd w:val="clear" w:color="auto" w:fill="auto"/>
            <w:noWrap/>
            <w:vAlign w:val="bottom"/>
            <w:hideMark/>
          </w:tcPr>
          <w:p w14:paraId="027C55FD"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OR101/Color-F4-SSD-017 </w:t>
            </w:r>
          </w:p>
        </w:tc>
        <w:tc>
          <w:tcPr>
            <w:tcW w:w="1750" w:type="pct"/>
            <w:shd w:val="clear" w:color="auto" w:fill="auto"/>
            <w:noWrap/>
            <w:hideMark/>
          </w:tcPr>
          <w:p w14:paraId="76FB818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StabBC 42///Kab 51/Legacy//Kab 51</w:t>
            </w:r>
          </w:p>
        </w:tc>
        <w:tc>
          <w:tcPr>
            <w:tcW w:w="1766" w:type="pct"/>
            <w:shd w:val="clear" w:color="auto" w:fill="auto"/>
            <w:noWrap/>
            <w:vAlign w:val="bottom"/>
            <w:hideMark/>
          </w:tcPr>
          <w:p w14:paraId="29A52836" w14:textId="77777777" w:rsidR="002C26F1" w:rsidRPr="00CA5731" w:rsidRDefault="002C26F1" w:rsidP="0076678E">
            <w:pPr>
              <w:rPr>
                <w:rFonts w:ascii="Times New Roman" w:eastAsia="Times New Roman" w:hAnsi="Times New Roman" w:cs="Times New Roman"/>
                <w:sz w:val="16"/>
                <w:szCs w:val="16"/>
                <w:lang w:eastAsia="pt-BR"/>
              </w:rPr>
            </w:pPr>
            <w:proofErr w:type="spellStart"/>
            <w:r w:rsidRPr="00CA5731">
              <w:rPr>
                <w:rFonts w:ascii="Times New Roman" w:eastAsia="Times New Roman" w:hAnsi="Times New Roman" w:cs="Times New Roman"/>
                <w:sz w:val="16"/>
                <w:szCs w:val="16"/>
                <w:lang w:eastAsia="pt-BR"/>
              </w:rPr>
              <w:t>Chame</w:t>
            </w:r>
            <w:proofErr w:type="spellEnd"/>
            <w:r w:rsidRPr="00CA5731">
              <w:rPr>
                <w:rFonts w:ascii="Times New Roman" w:eastAsia="Times New Roman" w:hAnsi="Times New Roman" w:cs="Times New Roman"/>
                <w:sz w:val="16"/>
                <w:szCs w:val="16"/>
                <w:lang w:eastAsia="pt-BR"/>
              </w:rPr>
              <w:t xml:space="preserve"> 14///Luca/Merlin//Luca</w:t>
            </w:r>
          </w:p>
        </w:tc>
      </w:tr>
      <w:tr w:rsidR="002C26F1" w:rsidRPr="00CA5731" w14:paraId="3267A291" w14:textId="77777777" w:rsidTr="0076678E">
        <w:trPr>
          <w:trHeight w:hRule="exact" w:val="198"/>
        </w:trPr>
        <w:tc>
          <w:tcPr>
            <w:tcW w:w="444" w:type="pct"/>
            <w:shd w:val="clear" w:color="auto" w:fill="auto"/>
            <w:noWrap/>
            <w:vAlign w:val="bottom"/>
          </w:tcPr>
          <w:p w14:paraId="01678C39"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14</w:t>
            </w:r>
          </w:p>
        </w:tc>
        <w:tc>
          <w:tcPr>
            <w:tcW w:w="1040" w:type="pct"/>
            <w:shd w:val="clear" w:color="auto" w:fill="auto"/>
            <w:noWrap/>
            <w:vAlign w:val="bottom"/>
            <w:hideMark/>
          </w:tcPr>
          <w:p w14:paraId="7C7B0E57"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 xml:space="preserve">OR101/Color-F4-SSD-138 </w:t>
            </w:r>
          </w:p>
        </w:tc>
        <w:tc>
          <w:tcPr>
            <w:tcW w:w="1750" w:type="pct"/>
            <w:shd w:val="clear" w:color="auto" w:fill="auto"/>
            <w:noWrap/>
            <w:hideMark/>
          </w:tcPr>
          <w:p w14:paraId="17E2232F"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StabBC 42///Kab 51/Legacy//Kab 51</w:t>
            </w:r>
          </w:p>
        </w:tc>
        <w:tc>
          <w:tcPr>
            <w:tcW w:w="1766" w:type="pct"/>
            <w:shd w:val="clear" w:color="auto" w:fill="auto"/>
            <w:noWrap/>
            <w:vAlign w:val="bottom"/>
            <w:hideMark/>
          </w:tcPr>
          <w:p w14:paraId="596C7F97"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 Luca/Merlin//Luca</w:t>
            </w:r>
          </w:p>
        </w:tc>
      </w:tr>
      <w:tr w:rsidR="002C26F1" w:rsidRPr="00CA5731" w14:paraId="620AA7B6" w14:textId="77777777" w:rsidTr="0076678E">
        <w:trPr>
          <w:trHeight w:hRule="exact" w:val="198"/>
        </w:trPr>
        <w:tc>
          <w:tcPr>
            <w:tcW w:w="444" w:type="pct"/>
            <w:shd w:val="clear" w:color="auto" w:fill="auto"/>
            <w:noWrap/>
            <w:vAlign w:val="bottom"/>
          </w:tcPr>
          <w:p w14:paraId="4CD45EEE" w14:textId="77777777" w:rsidR="002C26F1" w:rsidRPr="00CA5731" w:rsidRDefault="002C26F1" w:rsidP="0076678E">
            <w:pPr>
              <w:jc w:val="cente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13</w:t>
            </w:r>
          </w:p>
        </w:tc>
        <w:tc>
          <w:tcPr>
            <w:tcW w:w="1040" w:type="pct"/>
            <w:shd w:val="clear" w:color="auto" w:fill="auto"/>
            <w:noWrap/>
            <w:vAlign w:val="bottom"/>
            <w:hideMark/>
          </w:tcPr>
          <w:p w14:paraId="0A4AAA87"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OR101/DZ100341</w:t>
            </w:r>
          </w:p>
        </w:tc>
        <w:tc>
          <w:tcPr>
            <w:tcW w:w="1750" w:type="pct"/>
            <w:shd w:val="clear" w:color="auto" w:fill="auto"/>
            <w:noWrap/>
            <w:hideMark/>
          </w:tcPr>
          <w:p w14:paraId="6D7CBD4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StabBC 42///Kab 51/Legacy//Kab 51</w:t>
            </w:r>
          </w:p>
        </w:tc>
        <w:tc>
          <w:tcPr>
            <w:tcW w:w="1766" w:type="pct"/>
            <w:shd w:val="clear" w:color="auto" w:fill="auto"/>
            <w:noWrap/>
            <w:vAlign w:val="bottom"/>
            <w:hideMark/>
          </w:tcPr>
          <w:p w14:paraId="65755A00"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hAnsi="Times New Roman" w:cs="Times New Roman"/>
                <w:sz w:val="16"/>
                <w:szCs w:val="16"/>
              </w:rPr>
              <w:t>Astrid///BGRC5110/BGRC5126//</w:t>
            </w:r>
            <w:proofErr w:type="spellStart"/>
            <w:r w:rsidRPr="00CA5731">
              <w:rPr>
                <w:rFonts w:ascii="Times New Roman" w:hAnsi="Times New Roman" w:cs="Times New Roman"/>
                <w:sz w:val="16"/>
                <w:szCs w:val="16"/>
              </w:rPr>
              <w:t>Billa</w:t>
            </w:r>
            <w:proofErr w:type="spellEnd"/>
          </w:p>
        </w:tc>
      </w:tr>
      <w:tr w:rsidR="002C26F1" w:rsidRPr="00CA5731" w14:paraId="378C883F" w14:textId="77777777" w:rsidTr="0076678E">
        <w:trPr>
          <w:trHeight w:hRule="exact" w:val="198"/>
        </w:trPr>
        <w:tc>
          <w:tcPr>
            <w:tcW w:w="444" w:type="pct"/>
            <w:shd w:val="clear" w:color="auto" w:fill="auto"/>
            <w:noWrap/>
            <w:vAlign w:val="bottom"/>
          </w:tcPr>
          <w:p w14:paraId="4DD0D8AB"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17</w:t>
            </w:r>
          </w:p>
        </w:tc>
        <w:tc>
          <w:tcPr>
            <w:tcW w:w="1040" w:type="pct"/>
            <w:shd w:val="clear" w:color="auto" w:fill="auto"/>
            <w:noWrap/>
            <w:vAlign w:val="bottom"/>
            <w:hideMark/>
          </w:tcPr>
          <w:p w14:paraId="6014F302"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Tetonia/Karma</w:t>
            </w:r>
          </w:p>
        </w:tc>
        <w:tc>
          <w:tcPr>
            <w:tcW w:w="1750" w:type="pct"/>
            <w:shd w:val="clear" w:color="auto" w:fill="auto"/>
            <w:noWrap/>
            <w:vAlign w:val="bottom"/>
            <w:hideMark/>
          </w:tcPr>
          <w:p w14:paraId="1EBB7A3B"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Tetonia</w:t>
            </w:r>
          </w:p>
        </w:tc>
        <w:tc>
          <w:tcPr>
            <w:tcW w:w="1766" w:type="pct"/>
            <w:shd w:val="clear" w:color="auto" w:fill="auto"/>
            <w:noWrap/>
            <w:vAlign w:val="bottom"/>
            <w:hideMark/>
          </w:tcPr>
          <w:p w14:paraId="194CEF7F"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Karma (</w:t>
            </w:r>
            <w:r w:rsidRPr="00CA5731">
              <w:rPr>
                <w:rFonts w:ascii="Times New Roman" w:hAnsi="Times New Roman" w:cs="Times New Roman"/>
                <w:sz w:val="16"/>
                <w:szCs w:val="16"/>
              </w:rPr>
              <w:t>PI 60205)</w:t>
            </w:r>
          </w:p>
        </w:tc>
      </w:tr>
      <w:tr w:rsidR="002C26F1" w:rsidRPr="00CA5731" w14:paraId="44F9114E" w14:textId="77777777" w:rsidTr="0076678E">
        <w:trPr>
          <w:trHeight w:hRule="exact" w:val="198"/>
        </w:trPr>
        <w:tc>
          <w:tcPr>
            <w:tcW w:w="444" w:type="pct"/>
            <w:shd w:val="clear" w:color="auto" w:fill="auto"/>
            <w:noWrap/>
            <w:vAlign w:val="bottom"/>
          </w:tcPr>
          <w:p w14:paraId="255399B4"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292</w:t>
            </w:r>
          </w:p>
        </w:tc>
        <w:tc>
          <w:tcPr>
            <w:tcW w:w="1040" w:type="pct"/>
            <w:shd w:val="clear" w:color="auto" w:fill="auto"/>
            <w:noWrap/>
            <w:vAlign w:val="bottom"/>
            <w:hideMark/>
          </w:tcPr>
          <w:p w14:paraId="133C4671"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8///Luca/Merlin//Luca</w:t>
            </w:r>
          </w:p>
        </w:tc>
        <w:tc>
          <w:tcPr>
            <w:tcW w:w="1750" w:type="pct"/>
            <w:shd w:val="clear" w:color="auto" w:fill="auto"/>
            <w:noWrap/>
            <w:vAlign w:val="bottom"/>
            <w:hideMark/>
          </w:tcPr>
          <w:p w14:paraId="0A670B6F"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Tibet Black 8</w:t>
            </w:r>
          </w:p>
        </w:tc>
        <w:tc>
          <w:tcPr>
            <w:tcW w:w="1766" w:type="pct"/>
            <w:shd w:val="clear" w:color="auto" w:fill="auto"/>
            <w:noWrap/>
            <w:vAlign w:val="bottom"/>
            <w:hideMark/>
          </w:tcPr>
          <w:p w14:paraId="2E2E6583" w14:textId="77777777" w:rsidR="002C26F1" w:rsidRPr="00CA5731" w:rsidRDefault="002C26F1" w:rsidP="0076678E">
            <w:pPr>
              <w:rPr>
                <w:rFonts w:ascii="Times New Roman" w:eastAsia="Times New Roman" w:hAnsi="Times New Roman" w:cs="Times New Roman"/>
                <w:sz w:val="16"/>
                <w:szCs w:val="16"/>
                <w:lang w:eastAsia="pt-BR"/>
              </w:rPr>
            </w:pPr>
            <w:r w:rsidRPr="00CA5731">
              <w:rPr>
                <w:rFonts w:ascii="Times New Roman" w:eastAsia="Times New Roman" w:hAnsi="Times New Roman" w:cs="Times New Roman"/>
                <w:sz w:val="16"/>
                <w:szCs w:val="16"/>
                <w:lang w:eastAsia="pt-BR"/>
              </w:rPr>
              <w:t>Luca/Merlin//Luca</w:t>
            </w:r>
          </w:p>
        </w:tc>
      </w:tr>
      <w:tr w:rsidR="002C26F1" w:rsidRPr="00CA5731" w14:paraId="74D442C8" w14:textId="77777777" w:rsidTr="0076678E">
        <w:trPr>
          <w:trHeight w:hRule="exact" w:val="198"/>
        </w:trPr>
        <w:tc>
          <w:tcPr>
            <w:tcW w:w="444" w:type="pct"/>
            <w:shd w:val="clear" w:color="auto" w:fill="auto"/>
            <w:noWrap/>
            <w:vAlign w:val="bottom"/>
          </w:tcPr>
          <w:p w14:paraId="2219B873"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25</w:t>
            </w:r>
          </w:p>
        </w:tc>
        <w:tc>
          <w:tcPr>
            <w:tcW w:w="1040" w:type="pct"/>
            <w:shd w:val="clear" w:color="auto" w:fill="auto"/>
            <w:noWrap/>
            <w:vAlign w:val="bottom"/>
            <w:hideMark/>
          </w:tcPr>
          <w:p w14:paraId="4FC5E8D2"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Tibet Violet 1///Luca/Merlin//Luca</w:t>
            </w:r>
          </w:p>
        </w:tc>
        <w:tc>
          <w:tcPr>
            <w:tcW w:w="1750" w:type="pct"/>
            <w:shd w:val="clear" w:color="auto" w:fill="auto"/>
            <w:noWrap/>
            <w:vAlign w:val="bottom"/>
            <w:hideMark/>
          </w:tcPr>
          <w:p w14:paraId="7681A05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Tibet Violet 1</w:t>
            </w:r>
          </w:p>
        </w:tc>
        <w:tc>
          <w:tcPr>
            <w:tcW w:w="1766" w:type="pct"/>
            <w:shd w:val="clear" w:color="auto" w:fill="auto"/>
            <w:noWrap/>
            <w:vAlign w:val="bottom"/>
            <w:hideMark/>
          </w:tcPr>
          <w:p w14:paraId="65F14AED"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Luca/Merlin//Luca</w:t>
            </w:r>
          </w:p>
        </w:tc>
      </w:tr>
      <w:tr w:rsidR="002C26F1" w:rsidRPr="00CA5731" w14:paraId="091D54A4" w14:textId="77777777" w:rsidTr="0076678E">
        <w:trPr>
          <w:trHeight w:hRule="exact" w:val="198"/>
        </w:trPr>
        <w:tc>
          <w:tcPr>
            <w:tcW w:w="444" w:type="pct"/>
            <w:shd w:val="clear" w:color="auto" w:fill="auto"/>
            <w:noWrap/>
            <w:vAlign w:val="bottom"/>
          </w:tcPr>
          <w:p w14:paraId="0E12E6F3"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3</w:t>
            </w:r>
          </w:p>
        </w:tc>
        <w:tc>
          <w:tcPr>
            <w:tcW w:w="1040" w:type="pct"/>
            <w:shd w:val="clear" w:color="auto" w:fill="auto"/>
            <w:noWrap/>
            <w:vAlign w:val="bottom"/>
            <w:hideMark/>
          </w:tcPr>
          <w:p w14:paraId="0632A829"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Tibet Violet 1///Luca/Waxbar//Luca</w:t>
            </w:r>
          </w:p>
        </w:tc>
        <w:tc>
          <w:tcPr>
            <w:tcW w:w="1750" w:type="pct"/>
            <w:shd w:val="clear" w:color="auto" w:fill="auto"/>
            <w:noWrap/>
            <w:vAlign w:val="bottom"/>
            <w:hideMark/>
          </w:tcPr>
          <w:p w14:paraId="6069E2FE"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Tibet Violet 1</w:t>
            </w:r>
          </w:p>
        </w:tc>
        <w:tc>
          <w:tcPr>
            <w:tcW w:w="1766" w:type="pct"/>
            <w:shd w:val="clear" w:color="auto" w:fill="auto"/>
            <w:noWrap/>
            <w:vAlign w:val="bottom"/>
            <w:hideMark/>
          </w:tcPr>
          <w:p w14:paraId="593609A8"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Luca/Waxbar//Luca</w:t>
            </w:r>
          </w:p>
        </w:tc>
      </w:tr>
      <w:tr w:rsidR="002C26F1" w:rsidRPr="00CA5731" w14:paraId="18846A61" w14:textId="77777777" w:rsidTr="0076678E">
        <w:trPr>
          <w:trHeight w:hRule="exact" w:val="198"/>
        </w:trPr>
        <w:tc>
          <w:tcPr>
            <w:tcW w:w="444" w:type="pct"/>
            <w:shd w:val="clear" w:color="auto" w:fill="auto"/>
            <w:noWrap/>
            <w:vAlign w:val="bottom"/>
          </w:tcPr>
          <w:p w14:paraId="4544CC8D" w14:textId="77777777" w:rsidR="002C26F1" w:rsidRPr="00CA5731" w:rsidRDefault="002C26F1" w:rsidP="0076678E">
            <w:pPr>
              <w:jc w:val="cente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5</w:t>
            </w:r>
          </w:p>
        </w:tc>
        <w:tc>
          <w:tcPr>
            <w:tcW w:w="1040" w:type="pct"/>
            <w:shd w:val="clear" w:color="auto" w:fill="auto"/>
            <w:noWrap/>
            <w:vAlign w:val="bottom"/>
            <w:hideMark/>
          </w:tcPr>
          <w:p w14:paraId="7B68272B"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Transit/DH 10.1126</w:t>
            </w:r>
          </w:p>
        </w:tc>
        <w:tc>
          <w:tcPr>
            <w:tcW w:w="1750" w:type="pct"/>
            <w:shd w:val="clear" w:color="auto" w:fill="auto"/>
            <w:noWrap/>
            <w:vAlign w:val="bottom"/>
            <w:hideMark/>
          </w:tcPr>
          <w:p w14:paraId="65B396AD"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Transit</w:t>
            </w:r>
          </w:p>
        </w:tc>
        <w:tc>
          <w:tcPr>
            <w:tcW w:w="1766" w:type="pct"/>
            <w:shd w:val="clear" w:color="auto" w:fill="auto"/>
            <w:noWrap/>
            <w:vAlign w:val="bottom"/>
            <w:hideMark/>
          </w:tcPr>
          <w:p w14:paraId="35A86701" w14:textId="77777777" w:rsidR="002C26F1" w:rsidRPr="00CA5731" w:rsidRDefault="002C26F1" w:rsidP="0076678E">
            <w:pPr>
              <w:rPr>
                <w:rFonts w:ascii="Times New Roman" w:eastAsia="Times New Roman" w:hAnsi="Times New Roman" w:cs="Times New Roman"/>
                <w:sz w:val="16"/>
                <w:szCs w:val="16"/>
                <w:lang w:val="pt-BR" w:eastAsia="pt-BR"/>
              </w:rPr>
            </w:pPr>
            <w:r w:rsidRPr="00CA5731">
              <w:rPr>
                <w:rFonts w:ascii="Times New Roman" w:eastAsia="Times New Roman" w:hAnsi="Times New Roman" w:cs="Times New Roman"/>
                <w:sz w:val="16"/>
                <w:szCs w:val="16"/>
                <w:lang w:val="pt-BR" w:eastAsia="pt-BR"/>
              </w:rPr>
              <w:t>Fridericus/Maja/Legacy//Maja///Doyce</w:t>
            </w:r>
          </w:p>
        </w:tc>
      </w:tr>
    </w:tbl>
    <w:p w14:paraId="2AF1DCFD" w14:textId="77777777" w:rsidR="00080927" w:rsidRPr="00CA5731" w:rsidRDefault="00080927" w:rsidP="00080927">
      <w:pPr>
        <w:rPr>
          <w:rFonts w:ascii="Times New Roman" w:hAnsi="Times New Roman" w:cs="Times New Roman"/>
        </w:rPr>
      </w:pPr>
    </w:p>
    <w:p w14:paraId="3CFBABFC" w14:textId="77777777" w:rsidR="00DF61A1" w:rsidRPr="00CA5731" w:rsidRDefault="00DF61A1" w:rsidP="00830218">
      <w:pPr>
        <w:rPr>
          <w:rFonts w:ascii="Times New Roman" w:hAnsi="Times New Roman" w:cs="Times New Roman"/>
        </w:rPr>
      </w:pPr>
    </w:p>
    <w:sectPr w:rsidR="00DF61A1" w:rsidRPr="00CA5731" w:rsidSect="00802D10">
      <w:pgSz w:w="16838" w:h="11906" w:orient="landscape"/>
      <w:pgMar w:top="1699" w:right="1411" w:bottom="1699"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30F7"/>
    <w:multiLevelType w:val="hybridMultilevel"/>
    <w:tmpl w:val="06E86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27"/>
    <w:rsid w:val="00024C89"/>
    <w:rsid w:val="0003307D"/>
    <w:rsid w:val="00034254"/>
    <w:rsid w:val="000352AE"/>
    <w:rsid w:val="00037D5D"/>
    <w:rsid w:val="0004540E"/>
    <w:rsid w:val="000671AD"/>
    <w:rsid w:val="00080927"/>
    <w:rsid w:val="000821B4"/>
    <w:rsid w:val="000858C6"/>
    <w:rsid w:val="000F39AC"/>
    <w:rsid w:val="000F48C1"/>
    <w:rsid w:val="0010205B"/>
    <w:rsid w:val="0011018D"/>
    <w:rsid w:val="00113EDD"/>
    <w:rsid w:val="0012651A"/>
    <w:rsid w:val="00130536"/>
    <w:rsid w:val="00131F5E"/>
    <w:rsid w:val="001917FE"/>
    <w:rsid w:val="00197C43"/>
    <w:rsid w:val="001A5F80"/>
    <w:rsid w:val="00206280"/>
    <w:rsid w:val="00206EF3"/>
    <w:rsid w:val="002276C0"/>
    <w:rsid w:val="00233200"/>
    <w:rsid w:val="002447B5"/>
    <w:rsid w:val="00254DA0"/>
    <w:rsid w:val="0026213D"/>
    <w:rsid w:val="00262245"/>
    <w:rsid w:val="00283C29"/>
    <w:rsid w:val="00290A71"/>
    <w:rsid w:val="00291B11"/>
    <w:rsid w:val="0029750D"/>
    <w:rsid w:val="00297B43"/>
    <w:rsid w:val="002B2339"/>
    <w:rsid w:val="002C26F1"/>
    <w:rsid w:val="002C2925"/>
    <w:rsid w:val="002D5F8C"/>
    <w:rsid w:val="002D73AD"/>
    <w:rsid w:val="002E3752"/>
    <w:rsid w:val="002F4EA9"/>
    <w:rsid w:val="0033700F"/>
    <w:rsid w:val="00350E01"/>
    <w:rsid w:val="00352E11"/>
    <w:rsid w:val="00356A44"/>
    <w:rsid w:val="003577B2"/>
    <w:rsid w:val="00375391"/>
    <w:rsid w:val="00394E51"/>
    <w:rsid w:val="003D2418"/>
    <w:rsid w:val="003D3352"/>
    <w:rsid w:val="003E269B"/>
    <w:rsid w:val="003F259E"/>
    <w:rsid w:val="003F5197"/>
    <w:rsid w:val="004143DD"/>
    <w:rsid w:val="004514D0"/>
    <w:rsid w:val="00462A78"/>
    <w:rsid w:val="00495A50"/>
    <w:rsid w:val="00495FA6"/>
    <w:rsid w:val="004A22AD"/>
    <w:rsid w:val="004D3E99"/>
    <w:rsid w:val="00505007"/>
    <w:rsid w:val="00515F6A"/>
    <w:rsid w:val="005322F1"/>
    <w:rsid w:val="005345DE"/>
    <w:rsid w:val="00555661"/>
    <w:rsid w:val="00560A58"/>
    <w:rsid w:val="00570822"/>
    <w:rsid w:val="005A1A13"/>
    <w:rsid w:val="005A3623"/>
    <w:rsid w:val="005B7C86"/>
    <w:rsid w:val="005D1277"/>
    <w:rsid w:val="00613713"/>
    <w:rsid w:val="006213FA"/>
    <w:rsid w:val="00626934"/>
    <w:rsid w:val="0063562A"/>
    <w:rsid w:val="00643BDE"/>
    <w:rsid w:val="00671969"/>
    <w:rsid w:val="00673E3C"/>
    <w:rsid w:val="00676355"/>
    <w:rsid w:val="00695A19"/>
    <w:rsid w:val="006A5BB2"/>
    <w:rsid w:val="006B3149"/>
    <w:rsid w:val="006C699D"/>
    <w:rsid w:val="006E2B31"/>
    <w:rsid w:val="006E3048"/>
    <w:rsid w:val="00706BC3"/>
    <w:rsid w:val="007175D2"/>
    <w:rsid w:val="007478B7"/>
    <w:rsid w:val="0076678E"/>
    <w:rsid w:val="00770B3E"/>
    <w:rsid w:val="00776A41"/>
    <w:rsid w:val="00793BCC"/>
    <w:rsid w:val="00797E06"/>
    <w:rsid w:val="007D05D7"/>
    <w:rsid w:val="007D626B"/>
    <w:rsid w:val="007F7388"/>
    <w:rsid w:val="00802D10"/>
    <w:rsid w:val="00806466"/>
    <w:rsid w:val="00826B4F"/>
    <w:rsid w:val="0082710D"/>
    <w:rsid w:val="00830218"/>
    <w:rsid w:val="0083428B"/>
    <w:rsid w:val="00836AB1"/>
    <w:rsid w:val="00837E70"/>
    <w:rsid w:val="00855A99"/>
    <w:rsid w:val="00895A74"/>
    <w:rsid w:val="008A580A"/>
    <w:rsid w:val="008D596C"/>
    <w:rsid w:val="008F758D"/>
    <w:rsid w:val="009257A7"/>
    <w:rsid w:val="009344D3"/>
    <w:rsid w:val="0094247E"/>
    <w:rsid w:val="00956108"/>
    <w:rsid w:val="009563CB"/>
    <w:rsid w:val="009643F9"/>
    <w:rsid w:val="00966D92"/>
    <w:rsid w:val="0098219C"/>
    <w:rsid w:val="00985129"/>
    <w:rsid w:val="00985142"/>
    <w:rsid w:val="009874F1"/>
    <w:rsid w:val="009A174B"/>
    <w:rsid w:val="009A30F8"/>
    <w:rsid w:val="009B0401"/>
    <w:rsid w:val="009D17DA"/>
    <w:rsid w:val="009D47E6"/>
    <w:rsid w:val="009E4177"/>
    <w:rsid w:val="00A02BBA"/>
    <w:rsid w:val="00A34C06"/>
    <w:rsid w:val="00A456CC"/>
    <w:rsid w:val="00A54CF2"/>
    <w:rsid w:val="00A54F78"/>
    <w:rsid w:val="00A761D0"/>
    <w:rsid w:val="00A7667B"/>
    <w:rsid w:val="00A76E8D"/>
    <w:rsid w:val="00A95D36"/>
    <w:rsid w:val="00AC293D"/>
    <w:rsid w:val="00AF187A"/>
    <w:rsid w:val="00B167C6"/>
    <w:rsid w:val="00B42003"/>
    <w:rsid w:val="00B63636"/>
    <w:rsid w:val="00B77369"/>
    <w:rsid w:val="00B942D5"/>
    <w:rsid w:val="00BA0B79"/>
    <w:rsid w:val="00BB568C"/>
    <w:rsid w:val="00BC449B"/>
    <w:rsid w:val="00BD04A5"/>
    <w:rsid w:val="00BE1069"/>
    <w:rsid w:val="00BE49E8"/>
    <w:rsid w:val="00BE4BA7"/>
    <w:rsid w:val="00BE7938"/>
    <w:rsid w:val="00C00F37"/>
    <w:rsid w:val="00C157F4"/>
    <w:rsid w:val="00C16374"/>
    <w:rsid w:val="00C36672"/>
    <w:rsid w:val="00C42F02"/>
    <w:rsid w:val="00C57E36"/>
    <w:rsid w:val="00C80294"/>
    <w:rsid w:val="00C84B26"/>
    <w:rsid w:val="00CA5731"/>
    <w:rsid w:val="00CB07A5"/>
    <w:rsid w:val="00CC2E9C"/>
    <w:rsid w:val="00CC370F"/>
    <w:rsid w:val="00CF7356"/>
    <w:rsid w:val="00D02B30"/>
    <w:rsid w:val="00D61A90"/>
    <w:rsid w:val="00D65B0C"/>
    <w:rsid w:val="00D83C3E"/>
    <w:rsid w:val="00DA4ECC"/>
    <w:rsid w:val="00DC436C"/>
    <w:rsid w:val="00DC4CFF"/>
    <w:rsid w:val="00DC7051"/>
    <w:rsid w:val="00DD43CD"/>
    <w:rsid w:val="00DD54BC"/>
    <w:rsid w:val="00DE705C"/>
    <w:rsid w:val="00DF61A1"/>
    <w:rsid w:val="00E068C4"/>
    <w:rsid w:val="00E16C1A"/>
    <w:rsid w:val="00E30A73"/>
    <w:rsid w:val="00E33A0B"/>
    <w:rsid w:val="00E562B9"/>
    <w:rsid w:val="00E80609"/>
    <w:rsid w:val="00E81680"/>
    <w:rsid w:val="00E850A3"/>
    <w:rsid w:val="00E9405D"/>
    <w:rsid w:val="00EF58A8"/>
    <w:rsid w:val="00F45C8A"/>
    <w:rsid w:val="00F60D81"/>
    <w:rsid w:val="00F81740"/>
    <w:rsid w:val="00F910B3"/>
    <w:rsid w:val="00F95EA7"/>
    <w:rsid w:val="00FA021D"/>
    <w:rsid w:val="00FA1B78"/>
    <w:rsid w:val="00FC5D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7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2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927"/>
    <w:rPr>
      <w:rFonts w:ascii="Tahoma" w:hAnsi="Tahoma" w:cs="Tahoma"/>
      <w:sz w:val="16"/>
      <w:szCs w:val="16"/>
    </w:rPr>
  </w:style>
  <w:style w:type="character" w:customStyle="1" w:styleId="BalloonTextChar">
    <w:name w:val="Balloon Text Char"/>
    <w:basedOn w:val="DefaultParagraphFont"/>
    <w:link w:val="BalloonText"/>
    <w:uiPriority w:val="99"/>
    <w:semiHidden/>
    <w:rsid w:val="00080927"/>
    <w:rPr>
      <w:rFonts w:ascii="Tahoma" w:hAnsi="Tahoma" w:cs="Tahoma"/>
      <w:sz w:val="16"/>
      <w:szCs w:val="16"/>
      <w:lang w:val="en-US"/>
    </w:rPr>
  </w:style>
  <w:style w:type="character" w:styleId="Hyperlink">
    <w:name w:val="Hyperlink"/>
    <w:basedOn w:val="DefaultParagraphFont"/>
    <w:uiPriority w:val="99"/>
    <w:unhideWhenUsed/>
    <w:rsid w:val="0011018D"/>
    <w:rPr>
      <w:color w:val="0000FF" w:themeColor="hyperlink"/>
      <w:u w:val="single"/>
    </w:rPr>
  </w:style>
  <w:style w:type="table" w:styleId="TableGrid">
    <w:name w:val="Table Grid"/>
    <w:basedOn w:val="TableNormal"/>
    <w:uiPriority w:val="59"/>
    <w:rsid w:val="00A7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B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5731"/>
    <w:pPr>
      <w:spacing w:after="160" w:line="259" w:lineRule="auto"/>
      <w:ind w:left="720"/>
      <w:contextualSpacing/>
    </w:pPr>
    <w:rPr>
      <w:sz w:val="22"/>
      <w:szCs w:val="22"/>
    </w:rPr>
  </w:style>
  <w:style w:type="paragraph" w:styleId="CommentText">
    <w:name w:val="annotation text"/>
    <w:basedOn w:val="Normal"/>
    <w:link w:val="CommentTextChar"/>
    <w:uiPriority w:val="99"/>
    <w:semiHidden/>
    <w:unhideWhenUsed/>
    <w:rsid w:val="00233200"/>
    <w:pPr>
      <w:spacing w:after="160"/>
    </w:pPr>
    <w:rPr>
      <w:sz w:val="20"/>
      <w:szCs w:val="20"/>
    </w:rPr>
  </w:style>
  <w:style w:type="character" w:customStyle="1" w:styleId="CommentTextChar">
    <w:name w:val="Comment Text Char"/>
    <w:basedOn w:val="DefaultParagraphFont"/>
    <w:link w:val="CommentText"/>
    <w:uiPriority w:val="99"/>
    <w:semiHidden/>
    <w:rsid w:val="00233200"/>
    <w:rPr>
      <w:sz w:val="20"/>
      <w:szCs w:val="20"/>
      <w:lang w:val="en-US"/>
    </w:rPr>
  </w:style>
  <w:style w:type="character" w:styleId="CommentReference">
    <w:name w:val="annotation reference"/>
    <w:basedOn w:val="DefaultParagraphFont"/>
    <w:uiPriority w:val="99"/>
    <w:semiHidden/>
    <w:unhideWhenUsed/>
    <w:rsid w:val="002E3752"/>
    <w:rPr>
      <w:sz w:val="16"/>
      <w:szCs w:val="16"/>
    </w:rPr>
  </w:style>
  <w:style w:type="paragraph" w:styleId="CommentSubject">
    <w:name w:val="annotation subject"/>
    <w:basedOn w:val="CommentText"/>
    <w:next w:val="CommentText"/>
    <w:link w:val="CommentSubjectChar"/>
    <w:uiPriority w:val="99"/>
    <w:semiHidden/>
    <w:unhideWhenUsed/>
    <w:rsid w:val="002E3752"/>
    <w:pPr>
      <w:spacing w:after="0"/>
    </w:pPr>
    <w:rPr>
      <w:b/>
      <w:bCs/>
    </w:rPr>
  </w:style>
  <w:style w:type="character" w:customStyle="1" w:styleId="CommentSubjectChar">
    <w:name w:val="Comment Subject Char"/>
    <w:basedOn w:val="CommentTextChar"/>
    <w:link w:val="CommentSubject"/>
    <w:uiPriority w:val="99"/>
    <w:semiHidden/>
    <w:rsid w:val="002E375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Hayes, Patrick</cp:lastModifiedBy>
  <cp:revision>4</cp:revision>
  <dcterms:created xsi:type="dcterms:W3CDTF">2017-08-16T23:26:00Z</dcterms:created>
  <dcterms:modified xsi:type="dcterms:W3CDTF">2017-08-16T23:41:00Z</dcterms:modified>
</cp:coreProperties>
</file>