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6AE" w:rsidRPr="00676A51" w:rsidRDefault="00A57548">
      <w:pPr>
        <w:rPr>
          <w:rFonts w:asciiTheme="majorHAnsi" w:hAnsiTheme="majorHAnsi" w:cs="Arial"/>
          <w:b/>
          <w:sz w:val="24"/>
          <w:szCs w:val="24"/>
        </w:rPr>
      </w:pPr>
      <w:r w:rsidRPr="00676A51">
        <w:rPr>
          <w:rFonts w:asciiTheme="majorHAnsi" w:hAnsiTheme="majorHAnsi" w:cs="Arial"/>
          <w:b/>
          <w:sz w:val="24"/>
          <w:szCs w:val="24"/>
        </w:rPr>
        <w:t>January, 2015 Flavor report</w:t>
      </w:r>
    </w:p>
    <w:p w:rsidR="00A57548" w:rsidRPr="00676A51" w:rsidRDefault="00A57548">
      <w:pPr>
        <w:rPr>
          <w:rFonts w:asciiTheme="majorHAnsi" w:hAnsiTheme="majorHAnsi" w:cs="Arial"/>
          <w:sz w:val="24"/>
          <w:szCs w:val="24"/>
        </w:rPr>
      </w:pPr>
      <w:r w:rsidRPr="00676A51">
        <w:rPr>
          <w:rFonts w:asciiTheme="majorHAnsi" w:hAnsiTheme="majorHAnsi" w:cs="Arial"/>
          <w:sz w:val="24"/>
          <w:szCs w:val="24"/>
        </w:rPr>
        <w:t>The flavor project has started to really gain momentum. Recent activities at the Barley Improvement Conference set a new pace for</w:t>
      </w:r>
      <w:r w:rsidR="00B07749" w:rsidRPr="00676A51">
        <w:rPr>
          <w:rFonts w:asciiTheme="majorHAnsi" w:hAnsiTheme="majorHAnsi" w:cs="Arial"/>
          <w:sz w:val="24"/>
          <w:szCs w:val="24"/>
        </w:rPr>
        <w:t xml:space="preserve"> the search for barley flavor.</w:t>
      </w:r>
    </w:p>
    <w:p w:rsidR="00B07749" w:rsidRPr="00676A51" w:rsidRDefault="00B07749">
      <w:pPr>
        <w:rPr>
          <w:rFonts w:asciiTheme="majorHAnsi" w:hAnsiTheme="majorHAnsi" w:cs="Arial"/>
          <w:sz w:val="24"/>
          <w:szCs w:val="24"/>
        </w:rPr>
      </w:pPr>
      <w:r w:rsidRPr="00676A51">
        <w:rPr>
          <w:rFonts w:asciiTheme="majorHAnsi" w:hAnsiTheme="majorHAnsi" w:cs="Arial"/>
          <w:sz w:val="24"/>
          <w:szCs w:val="24"/>
        </w:rPr>
        <w:t xml:space="preserve">The </w:t>
      </w:r>
      <w:r w:rsidR="00676A51" w:rsidRPr="00676A51">
        <w:rPr>
          <w:rFonts w:asciiTheme="majorHAnsi" w:hAnsiTheme="majorHAnsi" w:cs="Arial"/>
          <w:sz w:val="24"/>
          <w:szCs w:val="24"/>
        </w:rPr>
        <w:t>New Year</w:t>
      </w:r>
      <w:r w:rsidRPr="00676A51">
        <w:rPr>
          <w:rFonts w:asciiTheme="majorHAnsi" w:hAnsiTheme="majorHAnsi" w:cs="Arial"/>
          <w:sz w:val="24"/>
          <w:szCs w:val="24"/>
        </w:rPr>
        <w:t xml:space="preserve"> starts off with…</w:t>
      </w:r>
    </w:p>
    <w:p w:rsidR="00B07749" w:rsidRPr="00676A51" w:rsidRDefault="00B07749" w:rsidP="00B07749">
      <w:pPr>
        <w:pStyle w:val="ListParagraph"/>
        <w:numPr>
          <w:ilvl w:val="0"/>
          <w:numId w:val="1"/>
        </w:numPr>
        <w:rPr>
          <w:rFonts w:asciiTheme="majorHAnsi" w:hAnsiTheme="majorHAnsi" w:cs="Arial"/>
          <w:sz w:val="24"/>
          <w:szCs w:val="24"/>
        </w:rPr>
      </w:pPr>
      <w:r w:rsidRPr="00676A51">
        <w:rPr>
          <w:rFonts w:asciiTheme="majorHAnsi" w:hAnsiTheme="majorHAnsi" w:cs="Arial"/>
          <w:b/>
          <w:sz w:val="24"/>
          <w:szCs w:val="24"/>
        </w:rPr>
        <w:t>Barley Improvement Conference:</w:t>
      </w:r>
      <w:r w:rsidRPr="00676A51">
        <w:rPr>
          <w:rFonts w:asciiTheme="majorHAnsi" w:hAnsiTheme="majorHAnsi" w:cs="Arial"/>
          <w:sz w:val="24"/>
          <w:szCs w:val="24"/>
        </w:rPr>
        <w:t xml:space="preserve"> Pat gave a presentation over the past, present, a</w:t>
      </w:r>
      <w:r w:rsidR="00676A51">
        <w:rPr>
          <w:rFonts w:asciiTheme="majorHAnsi" w:hAnsiTheme="majorHAnsi" w:cs="Arial"/>
          <w:sz w:val="24"/>
          <w:szCs w:val="24"/>
        </w:rPr>
        <w:t>nd future of the flavor project</w:t>
      </w:r>
      <w:r w:rsidRPr="00676A51">
        <w:rPr>
          <w:rFonts w:asciiTheme="majorHAnsi" w:hAnsiTheme="majorHAnsi" w:cs="Arial"/>
          <w:sz w:val="24"/>
          <w:szCs w:val="24"/>
        </w:rPr>
        <w:t>. Then along with the other presenters at the conference, participated in a panel discussion very much centered</w:t>
      </w:r>
      <w:r w:rsidR="00676A51">
        <w:rPr>
          <w:rFonts w:asciiTheme="majorHAnsi" w:hAnsiTheme="majorHAnsi" w:cs="Arial"/>
          <w:sz w:val="24"/>
          <w:szCs w:val="24"/>
        </w:rPr>
        <w:t xml:space="preserve"> on the</w:t>
      </w:r>
      <w:r w:rsidRPr="00676A51">
        <w:rPr>
          <w:rFonts w:asciiTheme="majorHAnsi" w:hAnsiTheme="majorHAnsi" w:cs="Arial"/>
          <w:sz w:val="24"/>
          <w:szCs w:val="24"/>
        </w:rPr>
        <w:t xml:space="preserve"> role</w:t>
      </w:r>
      <w:r w:rsidR="00676A51">
        <w:rPr>
          <w:rFonts w:asciiTheme="majorHAnsi" w:hAnsiTheme="majorHAnsi" w:cs="Arial"/>
          <w:sz w:val="24"/>
          <w:szCs w:val="24"/>
        </w:rPr>
        <w:t xml:space="preserve"> of barley</w:t>
      </w:r>
      <w:r w:rsidRPr="00676A51">
        <w:rPr>
          <w:rFonts w:asciiTheme="majorHAnsi" w:hAnsiTheme="majorHAnsi" w:cs="Arial"/>
          <w:sz w:val="24"/>
          <w:szCs w:val="24"/>
        </w:rPr>
        <w:t xml:space="preserve"> in beer flavor. </w:t>
      </w:r>
    </w:p>
    <w:p w:rsidR="00A40C8E" w:rsidRPr="00676A51" w:rsidRDefault="00A40C8E" w:rsidP="00A40C8E">
      <w:pPr>
        <w:pStyle w:val="ListParagraph"/>
        <w:numPr>
          <w:ilvl w:val="1"/>
          <w:numId w:val="1"/>
        </w:numPr>
        <w:rPr>
          <w:rFonts w:asciiTheme="majorHAnsi" w:hAnsiTheme="majorHAnsi" w:cs="Arial"/>
          <w:sz w:val="24"/>
          <w:szCs w:val="24"/>
        </w:rPr>
      </w:pPr>
      <w:r w:rsidRPr="00676A51">
        <w:rPr>
          <w:rFonts w:asciiTheme="majorHAnsi" w:hAnsiTheme="majorHAnsi" w:cs="Arial"/>
          <w:sz w:val="24"/>
          <w:szCs w:val="24"/>
        </w:rPr>
        <w:t xml:space="preserve">BIC Beer tasting of barley varieties (Full Pint; Copeland; </w:t>
      </w:r>
      <w:proofErr w:type="spellStart"/>
      <w:r w:rsidRPr="00676A51">
        <w:rPr>
          <w:rFonts w:asciiTheme="majorHAnsi" w:hAnsiTheme="majorHAnsi" w:cs="Arial"/>
          <w:sz w:val="24"/>
          <w:szCs w:val="24"/>
        </w:rPr>
        <w:t>Klages</w:t>
      </w:r>
      <w:proofErr w:type="spellEnd"/>
      <w:r w:rsidRPr="00676A51">
        <w:rPr>
          <w:rFonts w:asciiTheme="majorHAnsi" w:hAnsiTheme="majorHAnsi" w:cs="Arial"/>
          <w:sz w:val="24"/>
          <w:szCs w:val="24"/>
        </w:rPr>
        <w:t xml:space="preserve">) grown on Herb farm were assessed for differences in flavor. These beers were brewed at Sierra-Nevada Brewing Co. and New Glarus Brewing Co. Results indicated a preference for Copeland, followed closely by Full Pint, and </w:t>
      </w:r>
      <w:proofErr w:type="spellStart"/>
      <w:r w:rsidRPr="00676A51">
        <w:rPr>
          <w:rFonts w:asciiTheme="majorHAnsi" w:hAnsiTheme="majorHAnsi" w:cs="Arial"/>
          <w:sz w:val="24"/>
          <w:szCs w:val="24"/>
        </w:rPr>
        <w:t>Klages</w:t>
      </w:r>
      <w:proofErr w:type="spellEnd"/>
      <w:r w:rsidRPr="00676A51">
        <w:rPr>
          <w:rFonts w:asciiTheme="majorHAnsi" w:hAnsiTheme="majorHAnsi" w:cs="Arial"/>
          <w:sz w:val="24"/>
          <w:szCs w:val="24"/>
        </w:rPr>
        <w:t xml:space="preserve"> third. Data and results can be access at the AMBA website and </w:t>
      </w:r>
      <w:hyperlink r:id="rId6" w:history="1">
        <w:r w:rsidRPr="00676A51">
          <w:rPr>
            <w:rStyle w:val="Hyperlink"/>
            <w:rFonts w:asciiTheme="majorHAnsi" w:hAnsiTheme="majorHAnsi" w:cs="Arial"/>
            <w:sz w:val="24"/>
            <w:szCs w:val="24"/>
          </w:rPr>
          <w:t>www.Barleyworld.org</w:t>
        </w:r>
      </w:hyperlink>
    </w:p>
    <w:p w:rsidR="00A40C8E" w:rsidRPr="00676A51" w:rsidRDefault="00A40C8E" w:rsidP="00A40C8E">
      <w:pPr>
        <w:pStyle w:val="ListParagraph"/>
        <w:numPr>
          <w:ilvl w:val="1"/>
          <w:numId w:val="1"/>
        </w:numPr>
        <w:rPr>
          <w:rFonts w:asciiTheme="majorHAnsi" w:hAnsiTheme="majorHAnsi" w:cs="Arial"/>
          <w:sz w:val="24"/>
          <w:szCs w:val="24"/>
        </w:rPr>
      </w:pPr>
      <w:r w:rsidRPr="00676A51">
        <w:rPr>
          <w:rFonts w:asciiTheme="majorHAnsi" w:hAnsiTheme="majorHAnsi" w:cs="Arial"/>
          <w:sz w:val="24"/>
          <w:szCs w:val="24"/>
        </w:rPr>
        <w:t>Both beers have been shipped to OSU for an in-depth sensory assessment to be performed in collaboration with the Shellhammer lab. Training is scheduled for mid-February and final assessment in March. Definitive dates will be set as we get closer.</w:t>
      </w:r>
    </w:p>
    <w:p w:rsidR="009B320B" w:rsidRPr="00676A51" w:rsidRDefault="009B320B" w:rsidP="009B320B">
      <w:pPr>
        <w:pStyle w:val="ListParagraph"/>
        <w:ind w:left="1440"/>
        <w:rPr>
          <w:rFonts w:asciiTheme="majorHAnsi" w:hAnsiTheme="majorHAnsi" w:cs="Arial"/>
          <w:sz w:val="24"/>
          <w:szCs w:val="24"/>
        </w:rPr>
      </w:pPr>
    </w:p>
    <w:p w:rsidR="009B320B" w:rsidRPr="00676A51" w:rsidRDefault="00A40C8E" w:rsidP="009B320B">
      <w:pPr>
        <w:pStyle w:val="ListParagraph"/>
        <w:numPr>
          <w:ilvl w:val="0"/>
          <w:numId w:val="1"/>
        </w:numPr>
        <w:rPr>
          <w:rFonts w:asciiTheme="majorHAnsi" w:hAnsiTheme="majorHAnsi" w:cs="Arial"/>
          <w:sz w:val="24"/>
          <w:szCs w:val="24"/>
        </w:rPr>
      </w:pPr>
      <w:r w:rsidRPr="00676A51">
        <w:rPr>
          <w:rFonts w:asciiTheme="majorHAnsi" w:hAnsiTheme="majorHAnsi" w:cs="Arial"/>
          <w:b/>
          <w:sz w:val="24"/>
          <w:szCs w:val="24"/>
        </w:rPr>
        <w:t xml:space="preserve">A return to </w:t>
      </w:r>
      <w:proofErr w:type="gramStart"/>
      <w:r w:rsidRPr="00676A51">
        <w:rPr>
          <w:rFonts w:asciiTheme="majorHAnsi" w:hAnsiTheme="majorHAnsi" w:cs="Arial"/>
          <w:b/>
          <w:sz w:val="24"/>
          <w:szCs w:val="24"/>
        </w:rPr>
        <w:t>Phase</w:t>
      </w:r>
      <w:proofErr w:type="gramEnd"/>
      <w:r w:rsidRPr="00676A51">
        <w:rPr>
          <w:rFonts w:asciiTheme="majorHAnsi" w:hAnsiTheme="majorHAnsi" w:cs="Arial"/>
          <w:b/>
          <w:sz w:val="24"/>
          <w:szCs w:val="24"/>
        </w:rPr>
        <w:t xml:space="preserve"> I:</w:t>
      </w:r>
      <w:r w:rsidRPr="00676A51">
        <w:rPr>
          <w:rFonts w:asciiTheme="majorHAnsi" w:hAnsiTheme="majorHAnsi" w:cs="Arial"/>
          <w:sz w:val="24"/>
          <w:szCs w:val="24"/>
        </w:rPr>
        <w:t xml:space="preserve"> The BIC sparked great discussion from Dan Carey, Tom Nielsen, Paul </w:t>
      </w:r>
      <w:proofErr w:type="spellStart"/>
      <w:r w:rsidRPr="00676A51">
        <w:rPr>
          <w:rFonts w:asciiTheme="majorHAnsi" w:hAnsiTheme="majorHAnsi" w:cs="Arial"/>
          <w:sz w:val="24"/>
          <w:szCs w:val="24"/>
        </w:rPr>
        <w:t>Sadosky</w:t>
      </w:r>
      <w:proofErr w:type="spellEnd"/>
      <w:r w:rsidRPr="00676A51">
        <w:rPr>
          <w:rFonts w:asciiTheme="majorHAnsi" w:hAnsiTheme="majorHAnsi" w:cs="Arial"/>
          <w:sz w:val="24"/>
          <w:szCs w:val="24"/>
        </w:rPr>
        <w:t>, Pat Hayes, and Dustin Herb about the importance and logistics of</w:t>
      </w:r>
      <w:r w:rsidR="009B320B" w:rsidRPr="00676A51">
        <w:rPr>
          <w:rFonts w:asciiTheme="majorHAnsi" w:hAnsiTheme="majorHAnsi" w:cs="Arial"/>
          <w:sz w:val="24"/>
          <w:szCs w:val="24"/>
        </w:rPr>
        <w:t xml:space="preserve"> evaluating a wide genetic diversity of barley germplasm for flavor attributes, bring</w:t>
      </w:r>
      <w:r w:rsidR="0052043C">
        <w:rPr>
          <w:rFonts w:asciiTheme="majorHAnsi" w:hAnsiTheme="majorHAnsi" w:cs="Arial"/>
          <w:sz w:val="24"/>
          <w:szCs w:val="24"/>
        </w:rPr>
        <w:t>ing</w:t>
      </w:r>
      <w:r w:rsidR="009B320B" w:rsidRPr="00676A51">
        <w:rPr>
          <w:rFonts w:asciiTheme="majorHAnsi" w:hAnsiTheme="majorHAnsi" w:cs="Arial"/>
          <w:sz w:val="24"/>
          <w:szCs w:val="24"/>
        </w:rPr>
        <w:t xml:space="preserve"> </w:t>
      </w:r>
      <w:r w:rsidR="00EE2FEC">
        <w:rPr>
          <w:rFonts w:asciiTheme="majorHAnsi" w:hAnsiTheme="majorHAnsi" w:cs="Arial"/>
          <w:sz w:val="24"/>
          <w:szCs w:val="24"/>
        </w:rPr>
        <w:t>us</w:t>
      </w:r>
      <w:r w:rsidR="009B320B" w:rsidRPr="00676A51">
        <w:rPr>
          <w:rFonts w:asciiTheme="majorHAnsi" w:hAnsiTheme="majorHAnsi" w:cs="Arial"/>
          <w:sz w:val="24"/>
          <w:szCs w:val="24"/>
        </w:rPr>
        <w:t xml:space="preserve"> back to Phase I.</w:t>
      </w:r>
    </w:p>
    <w:p w:rsidR="00EE2FEC" w:rsidRDefault="00EE2FEC" w:rsidP="009B320B">
      <w:pPr>
        <w:pStyle w:val="ListParagraph"/>
        <w:numPr>
          <w:ilvl w:val="1"/>
          <w:numId w:val="1"/>
        </w:numPr>
        <w:rPr>
          <w:rFonts w:asciiTheme="majorHAnsi" w:hAnsiTheme="majorHAnsi" w:cs="Arial"/>
          <w:sz w:val="24"/>
          <w:szCs w:val="24"/>
        </w:rPr>
      </w:pPr>
      <w:r>
        <w:rPr>
          <w:rFonts w:asciiTheme="majorHAnsi" w:hAnsiTheme="majorHAnsi" w:cs="Arial"/>
          <w:sz w:val="24"/>
          <w:szCs w:val="24"/>
        </w:rPr>
        <w:t xml:space="preserve">Phase I summary: </w:t>
      </w:r>
      <w:r w:rsidR="009B320B" w:rsidRPr="00676A51">
        <w:rPr>
          <w:rFonts w:asciiTheme="majorHAnsi" w:hAnsiTheme="majorHAnsi" w:cs="Arial"/>
          <w:sz w:val="24"/>
          <w:szCs w:val="24"/>
        </w:rPr>
        <w:t xml:space="preserve">Tom Nielsen at Sierra-Nevada made 29 congress </w:t>
      </w:r>
      <w:proofErr w:type="spellStart"/>
      <w:r w:rsidR="009B320B" w:rsidRPr="00676A51">
        <w:rPr>
          <w:rFonts w:asciiTheme="majorHAnsi" w:hAnsiTheme="majorHAnsi" w:cs="Arial"/>
          <w:sz w:val="24"/>
          <w:szCs w:val="24"/>
        </w:rPr>
        <w:t>worts</w:t>
      </w:r>
      <w:proofErr w:type="spellEnd"/>
      <w:r w:rsidR="009B320B" w:rsidRPr="00676A51">
        <w:rPr>
          <w:rFonts w:asciiTheme="majorHAnsi" w:hAnsiTheme="majorHAnsi" w:cs="Arial"/>
          <w:sz w:val="24"/>
          <w:szCs w:val="24"/>
        </w:rPr>
        <w:t xml:space="preserve"> of samples </w:t>
      </w:r>
      <w:proofErr w:type="spellStart"/>
      <w:r w:rsidR="009B320B" w:rsidRPr="00676A51">
        <w:rPr>
          <w:rFonts w:asciiTheme="majorHAnsi" w:hAnsiTheme="majorHAnsi" w:cs="Arial"/>
          <w:sz w:val="24"/>
          <w:szCs w:val="24"/>
        </w:rPr>
        <w:t>micromalted</w:t>
      </w:r>
      <w:proofErr w:type="spellEnd"/>
      <w:r w:rsidR="009B320B" w:rsidRPr="00676A51">
        <w:rPr>
          <w:rFonts w:asciiTheme="majorHAnsi" w:hAnsiTheme="majorHAnsi" w:cs="Arial"/>
          <w:sz w:val="24"/>
          <w:szCs w:val="24"/>
        </w:rPr>
        <w:t xml:space="preserve"> by </w:t>
      </w:r>
      <w:proofErr w:type="spellStart"/>
      <w:r w:rsidR="009B320B" w:rsidRPr="00676A51">
        <w:rPr>
          <w:rFonts w:asciiTheme="majorHAnsi" w:hAnsiTheme="majorHAnsi" w:cs="Arial"/>
          <w:sz w:val="24"/>
          <w:szCs w:val="24"/>
        </w:rPr>
        <w:t>Rahr</w:t>
      </w:r>
      <w:proofErr w:type="spellEnd"/>
      <w:r w:rsidR="009B320B" w:rsidRPr="00676A51">
        <w:rPr>
          <w:rFonts w:asciiTheme="majorHAnsi" w:hAnsiTheme="majorHAnsi" w:cs="Arial"/>
          <w:sz w:val="24"/>
          <w:szCs w:val="24"/>
        </w:rPr>
        <w:t xml:space="preserve"> malting and performed sensory and analytics. </w:t>
      </w:r>
    </w:p>
    <w:p w:rsidR="00A40C8E" w:rsidRPr="00676A51" w:rsidRDefault="009B320B" w:rsidP="009B320B">
      <w:pPr>
        <w:pStyle w:val="ListParagraph"/>
        <w:numPr>
          <w:ilvl w:val="1"/>
          <w:numId w:val="1"/>
        </w:numPr>
        <w:rPr>
          <w:rFonts w:asciiTheme="majorHAnsi" w:hAnsiTheme="majorHAnsi" w:cs="Arial"/>
          <w:sz w:val="24"/>
          <w:szCs w:val="24"/>
        </w:rPr>
      </w:pPr>
      <w:r w:rsidRPr="00676A51">
        <w:rPr>
          <w:rFonts w:asciiTheme="majorHAnsi" w:hAnsiTheme="majorHAnsi" w:cs="Arial"/>
          <w:sz w:val="24"/>
          <w:szCs w:val="24"/>
        </w:rPr>
        <w:t xml:space="preserve">These samples in addition to 19 genetically diverse lines will be </w:t>
      </w:r>
      <w:proofErr w:type="spellStart"/>
      <w:r w:rsidRPr="00676A51">
        <w:rPr>
          <w:rFonts w:asciiTheme="majorHAnsi" w:hAnsiTheme="majorHAnsi" w:cs="Arial"/>
          <w:sz w:val="24"/>
          <w:szCs w:val="24"/>
        </w:rPr>
        <w:t>nano</w:t>
      </w:r>
      <w:proofErr w:type="spellEnd"/>
      <w:r w:rsidRPr="00676A51">
        <w:rPr>
          <w:rFonts w:asciiTheme="majorHAnsi" w:hAnsiTheme="majorHAnsi" w:cs="Arial"/>
          <w:sz w:val="24"/>
          <w:szCs w:val="24"/>
        </w:rPr>
        <w:t>-</w:t>
      </w:r>
      <w:r w:rsidR="00676A51" w:rsidRPr="00676A51">
        <w:rPr>
          <w:rFonts w:asciiTheme="majorHAnsi" w:hAnsiTheme="majorHAnsi" w:cs="Arial"/>
          <w:sz w:val="24"/>
          <w:szCs w:val="24"/>
        </w:rPr>
        <w:t>brewed by</w:t>
      </w:r>
      <w:r w:rsidRPr="00676A51">
        <w:rPr>
          <w:rFonts w:asciiTheme="majorHAnsi" w:hAnsiTheme="majorHAnsi" w:cs="Arial"/>
          <w:sz w:val="24"/>
          <w:szCs w:val="24"/>
        </w:rPr>
        <w:t xml:space="preserve"> Dan Carey at New Glarus.</w:t>
      </w:r>
    </w:p>
    <w:p w:rsidR="009B320B" w:rsidRPr="00676A51" w:rsidRDefault="009B320B" w:rsidP="009B320B">
      <w:pPr>
        <w:pStyle w:val="ListParagraph"/>
        <w:ind w:left="1440"/>
        <w:rPr>
          <w:rFonts w:asciiTheme="majorHAnsi" w:hAnsiTheme="majorHAnsi" w:cs="Arial"/>
          <w:sz w:val="24"/>
          <w:szCs w:val="24"/>
        </w:rPr>
      </w:pPr>
    </w:p>
    <w:p w:rsidR="00676A51" w:rsidRPr="00676A51" w:rsidRDefault="009B320B" w:rsidP="00EE2FEC">
      <w:pPr>
        <w:pStyle w:val="ListParagraph"/>
        <w:numPr>
          <w:ilvl w:val="0"/>
          <w:numId w:val="1"/>
        </w:numPr>
        <w:rPr>
          <w:rFonts w:asciiTheme="majorHAnsi" w:hAnsiTheme="majorHAnsi" w:cs="Arial"/>
          <w:sz w:val="24"/>
          <w:szCs w:val="24"/>
        </w:rPr>
      </w:pPr>
      <w:r w:rsidRPr="00676A51">
        <w:rPr>
          <w:rFonts w:asciiTheme="majorHAnsi" w:hAnsiTheme="majorHAnsi" w:cs="Arial"/>
          <w:b/>
          <w:sz w:val="24"/>
          <w:szCs w:val="24"/>
        </w:rPr>
        <w:t>3x3:</w:t>
      </w:r>
      <w:r w:rsidRPr="00676A51">
        <w:rPr>
          <w:rFonts w:asciiTheme="majorHAnsi" w:hAnsiTheme="majorHAnsi" w:cs="Arial"/>
          <w:sz w:val="24"/>
          <w:szCs w:val="24"/>
        </w:rPr>
        <w:t xml:space="preserve"> An abstract of the three varieties grown at three locations project has been submitted</w:t>
      </w:r>
      <w:r w:rsidR="00EE2FEC">
        <w:rPr>
          <w:rFonts w:asciiTheme="majorHAnsi" w:hAnsiTheme="majorHAnsi" w:cs="Arial"/>
          <w:sz w:val="24"/>
          <w:szCs w:val="24"/>
        </w:rPr>
        <w:t xml:space="preserve"> by Dustin</w:t>
      </w:r>
      <w:r w:rsidRPr="00676A51">
        <w:rPr>
          <w:rFonts w:asciiTheme="majorHAnsi" w:hAnsiTheme="majorHAnsi" w:cs="Arial"/>
          <w:sz w:val="24"/>
          <w:szCs w:val="24"/>
        </w:rPr>
        <w:t xml:space="preserve"> to the ASBC for presentation at the 2015 ASBC confe</w:t>
      </w:r>
      <w:r w:rsidR="00676A51" w:rsidRPr="00676A51">
        <w:rPr>
          <w:rFonts w:asciiTheme="majorHAnsi" w:hAnsiTheme="majorHAnsi" w:cs="Arial"/>
          <w:sz w:val="24"/>
          <w:szCs w:val="24"/>
        </w:rPr>
        <w:t>r</w:t>
      </w:r>
      <w:r w:rsidR="0052043C">
        <w:rPr>
          <w:rFonts w:asciiTheme="majorHAnsi" w:hAnsiTheme="majorHAnsi" w:cs="Arial"/>
          <w:sz w:val="24"/>
          <w:szCs w:val="24"/>
        </w:rPr>
        <w:t xml:space="preserve">ence in </w:t>
      </w:r>
      <w:proofErr w:type="spellStart"/>
      <w:r w:rsidR="0052043C">
        <w:rPr>
          <w:rFonts w:asciiTheme="majorHAnsi" w:hAnsiTheme="majorHAnsi" w:cs="Arial"/>
          <w:sz w:val="24"/>
          <w:szCs w:val="24"/>
        </w:rPr>
        <w:t>LaQuinta</w:t>
      </w:r>
      <w:proofErr w:type="spellEnd"/>
      <w:r w:rsidR="0052043C">
        <w:rPr>
          <w:rFonts w:asciiTheme="majorHAnsi" w:hAnsiTheme="majorHAnsi" w:cs="Arial"/>
          <w:sz w:val="24"/>
          <w:szCs w:val="24"/>
        </w:rPr>
        <w:t>, CA this June.</w:t>
      </w:r>
    </w:p>
    <w:p w:rsidR="00676A51" w:rsidRPr="00676A51" w:rsidRDefault="00676A51" w:rsidP="00676A51">
      <w:pPr>
        <w:pStyle w:val="ListParagraph"/>
        <w:ind w:left="360"/>
        <w:rPr>
          <w:rFonts w:asciiTheme="majorHAnsi" w:hAnsiTheme="majorHAnsi" w:cs="Arial"/>
          <w:sz w:val="24"/>
          <w:szCs w:val="24"/>
        </w:rPr>
      </w:pPr>
    </w:p>
    <w:p w:rsidR="00676A51" w:rsidRPr="00676A51" w:rsidRDefault="00676A51" w:rsidP="00EE2FEC">
      <w:pPr>
        <w:pStyle w:val="ListParagraph"/>
        <w:numPr>
          <w:ilvl w:val="0"/>
          <w:numId w:val="1"/>
        </w:numPr>
        <w:rPr>
          <w:rFonts w:asciiTheme="majorHAnsi" w:hAnsiTheme="majorHAnsi" w:cs="Arial"/>
          <w:sz w:val="24"/>
          <w:szCs w:val="24"/>
        </w:rPr>
      </w:pPr>
      <w:r w:rsidRPr="00676A51">
        <w:rPr>
          <w:rFonts w:asciiTheme="majorHAnsi" w:hAnsiTheme="majorHAnsi" w:cs="Arial"/>
          <w:b/>
          <w:sz w:val="24"/>
          <w:szCs w:val="24"/>
        </w:rPr>
        <w:t>A new chapter:</w:t>
      </w:r>
      <w:r w:rsidRPr="00676A51">
        <w:rPr>
          <w:rFonts w:asciiTheme="majorHAnsi" w:hAnsiTheme="majorHAnsi" w:cs="Arial"/>
          <w:sz w:val="24"/>
          <w:szCs w:val="24"/>
        </w:rPr>
        <w:t xml:space="preserve"> As a project for class (brewing science), Dustin is evaluating the effect of malting on flavor compounds in barley. Below is a summary of the proposed project.</w:t>
      </w:r>
    </w:p>
    <w:p w:rsidR="00676A51" w:rsidRPr="00676A51" w:rsidRDefault="00676A51" w:rsidP="00676A51">
      <w:pPr>
        <w:pStyle w:val="ListParagraph"/>
        <w:rPr>
          <w:rFonts w:asciiTheme="majorHAnsi" w:hAnsiTheme="majorHAnsi" w:cs="Arial"/>
          <w:sz w:val="24"/>
          <w:szCs w:val="24"/>
        </w:rPr>
      </w:pPr>
    </w:p>
    <w:p w:rsidR="00EE2FEC" w:rsidRDefault="00676A51" w:rsidP="00EE2FEC">
      <w:pPr>
        <w:pStyle w:val="ListParagraph"/>
        <w:numPr>
          <w:ilvl w:val="1"/>
          <w:numId w:val="1"/>
        </w:numPr>
        <w:rPr>
          <w:rFonts w:asciiTheme="majorHAnsi" w:hAnsiTheme="majorHAnsi" w:cs="Arial"/>
          <w:sz w:val="24"/>
          <w:szCs w:val="24"/>
        </w:rPr>
      </w:pPr>
      <w:r w:rsidRPr="00676A51">
        <w:rPr>
          <w:rFonts w:asciiTheme="majorHAnsi" w:hAnsiTheme="majorHAnsi" w:cs="Arial"/>
          <w:sz w:val="24"/>
          <w:szCs w:val="24"/>
        </w:rPr>
        <w:t xml:space="preserve">Barley grain contains significant amounts of positive flavor compounds; however their interactions with malting and persistence throughout brewing </w:t>
      </w:r>
      <w:r w:rsidRPr="00676A51">
        <w:rPr>
          <w:rFonts w:asciiTheme="majorHAnsi" w:hAnsiTheme="majorHAnsi" w:cs="Arial"/>
          <w:sz w:val="24"/>
          <w:szCs w:val="24"/>
        </w:rPr>
        <w:lastRenderedPageBreak/>
        <w:t xml:space="preserve">are not well understood. In this study we evaluated the beer flavor potential of barley pre- and post-malting by examining flavor compounds in extracts, </w:t>
      </w:r>
      <w:proofErr w:type="spellStart"/>
      <w:r w:rsidRPr="00676A51">
        <w:rPr>
          <w:rFonts w:asciiTheme="majorHAnsi" w:hAnsiTheme="majorHAnsi" w:cs="Arial"/>
          <w:sz w:val="24"/>
          <w:szCs w:val="24"/>
        </w:rPr>
        <w:t>worts</w:t>
      </w:r>
      <w:proofErr w:type="spellEnd"/>
      <w:r w:rsidRPr="00676A51">
        <w:rPr>
          <w:rFonts w:asciiTheme="majorHAnsi" w:hAnsiTheme="majorHAnsi" w:cs="Arial"/>
          <w:sz w:val="24"/>
          <w:szCs w:val="24"/>
        </w:rPr>
        <w:t xml:space="preserve"> and beers made from malted and </w:t>
      </w:r>
      <w:proofErr w:type="spellStart"/>
      <w:r w:rsidRPr="00676A51">
        <w:rPr>
          <w:rFonts w:asciiTheme="majorHAnsi" w:hAnsiTheme="majorHAnsi" w:cs="Arial"/>
          <w:sz w:val="24"/>
          <w:szCs w:val="24"/>
        </w:rPr>
        <w:t>unmalted</w:t>
      </w:r>
      <w:proofErr w:type="spellEnd"/>
      <w:r w:rsidRPr="00676A51">
        <w:rPr>
          <w:rFonts w:asciiTheme="majorHAnsi" w:hAnsiTheme="majorHAnsi" w:cs="Arial"/>
          <w:sz w:val="24"/>
          <w:szCs w:val="24"/>
        </w:rPr>
        <w:t xml:space="preserve"> barley. Two 60 Kg samples of unblended CDC Copeland barley and pale 2-row malt from the same source were brewed at two US barrels each. The two runs had completely identical recipes with the only difference being the source of fermentable carbohydrates and the use of added enzymes to convert starch in the </w:t>
      </w:r>
      <w:proofErr w:type="spellStart"/>
      <w:r w:rsidRPr="00676A51">
        <w:rPr>
          <w:rFonts w:asciiTheme="majorHAnsi" w:hAnsiTheme="majorHAnsi" w:cs="Arial"/>
          <w:sz w:val="24"/>
          <w:szCs w:val="24"/>
        </w:rPr>
        <w:t>unmalted</w:t>
      </w:r>
      <w:proofErr w:type="spellEnd"/>
      <w:r w:rsidRPr="00676A51">
        <w:rPr>
          <w:rFonts w:asciiTheme="majorHAnsi" w:hAnsiTheme="majorHAnsi" w:cs="Arial"/>
          <w:sz w:val="24"/>
          <w:szCs w:val="24"/>
        </w:rPr>
        <w:t xml:space="preserve"> barley. Samples from the </w:t>
      </w:r>
      <w:proofErr w:type="spellStart"/>
      <w:r w:rsidRPr="00676A51">
        <w:rPr>
          <w:rFonts w:asciiTheme="majorHAnsi" w:hAnsiTheme="majorHAnsi" w:cs="Arial"/>
          <w:sz w:val="24"/>
          <w:szCs w:val="24"/>
        </w:rPr>
        <w:t>wort</w:t>
      </w:r>
      <w:proofErr w:type="spellEnd"/>
      <w:r w:rsidRPr="00676A51">
        <w:rPr>
          <w:rFonts w:asciiTheme="majorHAnsi" w:hAnsiTheme="majorHAnsi" w:cs="Arial"/>
          <w:sz w:val="24"/>
          <w:szCs w:val="24"/>
        </w:rPr>
        <w:t xml:space="preserve"> and finished beer were collected to assess the differences in flavor between the malt and barley. A baseline control was derived from cold water extracts (CWE) of the barley grain, malt, and rice hulls. Gas chromatography and mass spectrometry (GC-MS) will be used to determine the volatile compounds present in the CWEs, </w:t>
      </w:r>
      <w:proofErr w:type="spellStart"/>
      <w:r w:rsidRPr="00676A51">
        <w:rPr>
          <w:rFonts w:asciiTheme="majorHAnsi" w:hAnsiTheme="majorHAnsi" w:cs="Arial"/>
          <w:sz w:val="24"/>
          <w:szCs w:val="24"/>
        </w:rPr>
        <w:t>worts</w:t>
      </w:r>
      <w:proofErr w:type="spellEnd"/>
      <w:r w:rsidRPr="00676A51">
        <w:rPr>
          <w:rFonts w:asciiTheme="majorHAnsi" w:hAnsiTheme="majorHAnsi" w:cs="Arial"/>
          <w:sz w:val="24"/>
          <w:szCs w:val="24"/>
        </w:rPr>
        <w:t>, and beers. Blind sensory assessments will be used to determine if there are unique flavor attributes between the two beers, and comparison of the brews will allow for estimation of the malting effect on barley flavor.</w:t>
      </w:r>
    </w:p>
    <w:p w:rsidR="00EE2FEC" w:rsidRDefault="00EE2FEC" w:rsidP="00EE2FEC">
      <w:pPr>
        <w:pStyle w:val="ListParagraph"/>
        <w:ind w:left="1440"/>
        <w:rPr>
          <w:rFonts w:asciiTheme="majorHAnsi" w:hAnsiTheme="majorHAnsi" w:cs="Arial"/>
          <w:sz w:val="24"/>
          <w:szCs w:val="24"/>
        </w:rPr>
      </w:pPr>
    </w:p>
    <w:p w:rsidR="00EE2FEC" w:rsidRDefault="00EE2FEC" w:rsidP="00EE2FEC">
      <w:pPr>
        <w:pStyle w:val="ListParagraph"/>
        <w:numPr>
          <w:ilvl w:val="0"/>
          <w:numId w:val="1"/>
        </w:numPr>
        <w:rPr>
          <w:rFonts w:asciiTheme="majorHAnsi" w:hAnsiTheme="majorHAnsi" w:cs="Arial"/>
          <w:sz w:val="24"/>
          <w:szCs w:val="24"/>
        </w:rPr>
      </w:pPr>
      <w:r>
        <w:rPr>
          <w:rFonts w:asciiTheme="majorHAnsi" w:hAnsiTheme="majorHAnsi" w:cs="Arial"/>
          <w:sz w:val="24"/>
          <w:szCs w:val="24"/>
        </w:rPr>
        <w:t xml:space="preserve">The </w:t>
      </w:r>
      <w:r w:rsidRPr="00EE2FEC">
        <w:rPr>
          <w:rFonts w:asciiTheme="majorHAnsi" w:hAnsiTheme="majorHAnsi" w:cs="Arial"/>
          <w:b/>
          <w:sz w:val="24"/>
          <w:szCs w:val="24"/>
        </w:rPr>
        <w:t>craft brewing conference</w:t>
      </w:r>
      <w:r>
        <w:rPr>
          <w:rFonts w:asciiTheme="majorHAnsi" w:hAnsiTheme="majorHAnsi" w:cs="Arial"/>
          <w:sz w:val="24"/>
          <w:szCs w:val="24"/>
        </w:rPr>
        <w:t xml:space="preserve"> is in Portland, OR this year in April…..</w:t>
      </w:r>
      <w:r w:rsidRPr="00EE2FEC">
        <w:rPr>
          <w:rFonts w:asciiTheme="majorHAnsi" w:hAnsiTheme="majorHAnsi" w:cs="Arial"/>
          <w:b/>
          <w:sz w:val="24"/>
          <w:szCs w:val="24"/>
        </w:rPr>
        <w:t>flavor meeting?</w:t>
      </w:r>
    </w:p>
    <w:p w:rsidR="00EE2FEC" w:rsidRDefault="00EE2FEC" w:rsidP="00EE2FEC">
      <w:pPr>
        <w:rPr>
          <w:rFonts w:asciiTheme="majorHAnsi" w:hAnsiTheme="majorHAnsi" w:cs="Arial"/>
          <w:sz w:val="24"/>
          <w:szCs w:val="24"/>
        </w:rPr>
      </w:pPr>
    </w:p>
    <w:p w:rsidR="00EE2FEC" w:rsidRDefault="00EE2FEC" w:rsidP="00EE2FEC">
      <w:pPr>
        <w:rPr>
          <w:rFonts w:asciiTheme="majorHAnsi" w:hAnsiTheme="majorHAnsi" w:cs="Arial"/>
          <w:sz w:val="24"/>
          <w:szCs w:val="24"/>
        </w:rPr>
      </w:pPr>
    </w:p>
    <w:p w:rsidR="00EE2FEC" w:rsidRPr="000B28BF" w:rsidRDefault="00EE2FEC" w:rsidP="000B28BF">
      <w:pPr>
        <w:jc w:val="center"/>
        <w:rPr>
          <w:rFonts w:asciiTheme="majorHAnsi" w:hAnsiTheme="majorHAnsi" w:cs="Arial"/>
          <w:b/>
          <w:sz w:val="24"/>
          <w:szCs w:val="24"/>
        </w:rPr>
      </w:pPr>
      <w:r w:rsidRPr="000B28BF">
        <w:rPr>
          <w:rFonts w:asciiTheme="majorHAnsi" w:hAnsiTheme="majorHAnsi" w:cs="Arial"/>
          <w:b/>
          <w:sz w:val="24"/>
          <w:szCs w:val="24"/>
        </w:rPr>
        <w:t xml:space="preserve">As always, there is a standing invitation to come visit Oregon State University and the </w:t>
      </w:r>
      <w:bookmarkStart w:id="0" w:name="_GoBack"/>
      <w:bookmarkEnd w:id="0"/>
      <w:r w:rsidRPr="000B28BF">
        <w:rPr>
          <w:rFonts w:asciiTheme="majorHAnsi" w:hAnsiTheme="majorHAnsi" w:cs="Arial"/>
          <w:b/>
          <w:sz w:val="24"/>
          <w:szCs w:val="24"/>
        </w:rPr>
        <w:t>barley project at any time.</w:t>
      </w:r>
    </w:p>
    <w:sectPr w:rsidR="00EE2FEC" w:rsidRPr="000B2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045FD"/>
    <w:multiLevelType w:val="hybridMultilevel"/>
    <w:tmpl w:val="87D6A3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48"/>
    <w:rsid w:val="000B28BF"/>
    <w:rsid w:val="000F46AE"/>
    <w:rsid w:val="000F7836"/>
    <w:rsid w:val="0052043C"/>
    <w:rsid w:val="00533BAB"/>
    <w:rsid w:val="00676A51"/>
    <w:rsid w:val="009B320B"/>
    <w:rsid w:val="00A40C8E"/>
    <w:rsid w:val="00A57548"/>
    <w:rsid w:val="00B07749"/>
    <w:rsid w:val="00EE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749"/>
    <w:pPr>
      <w:ind w:left="720"/>
      <w:contextualSpacing/>
    </w:pPr>
  </w:style>
  <w:style w:type="character" w:styleId="Hyperlink">
    <w:name w:val="Hyperlink"/>
    <w:basedOn w:val="DefaultParagraphFont"/>
    <w:uiPriority w:val="99"/>
    <w:unhideWhenUsed/>
    <w:rsid w:val="00A40C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749"/>
    <w:pPr>
      <w:ind w:left="720"/>
      <w:contextualSpacing/>
    </w:pPr>
  </w:style>
  <w:style w:type="character" w:styleId="Hyperlink">
    <w:name w:val="Hyperlink"/>
    <w:basedOn w:val="DefaultParagraphFont"/>
    <w:uiPriority w:val="99"/>
    <w:unhideWhenUsed/>
    <w:rsid w:val="00A40C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Barleyworl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Herb</dc:creator>
  <cp:lastModifiedBy>Dustin Herb</cp:lastModifiedBy>
  <cp:revision>4</cp:revision>
  <dcterms:created xsi:type="dcterms:W3CDTF">2015-01-30T17:40:00Z</dcterms:created>
  <dcterms:modified xsi:type="dcterms:W3CDTF">2015-01-30T22:30:00Z</dcterms:modified>
</cp:coreProperties>
</file>