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22603" w14:textId="77777777" w:rsidR="00BB3DA4" w:rsidRPr="00AF5C91" w:rsidRDefault="00BB3DA4" w:rsidP="00BB3DA4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6C29177B" w14:textId="77777777" w:rsidR="00950507" w:rsidRPr="001C5F2E" w:rsidRDefault="00BB3DA4" w:rsidP="00BB3DA4">
      <w:pPr>
        <w:jc w:val="center"/>
        <w:rPr>
          <w:rFonts w:ascii="Times New Roman" w:hAnsi="Times New Roman" w:cs="Times New Roman"/>
          <w:b/>
          <w:sz w:val="28"/>
        </w:rPr>
      </w:pPr>
      <w:r w:rsidRPr="001C5F2E">
        <w:rPr>
          <w:rFonts w:ascii="Times New Roman" w:hAnsi="Times New Roman" w:cs="Times New Roman"/>
          <w:b/>
          <w:sz w:val="28"/>
        </w:rPr>
        <w:t>November 2015 Flavor Report</w:t>
      </w:r>
    </w:p>
    <w:p w14:paraId="07E760C6" w14:textId="20A2A86C" w:rsidR="00BB3DA4" w:rsidRPr="005B26AC" w:rsidRDefault="00BB3DA4" w:rsidP="005B26AC">
      <w:pPr>
        <w:jc w:val="center"/>
        <w:rPr>
          <w:rFonts w:ascii="Times New Roman" w:hAnsi="Times New Roman" w:cs="Times New Roman"/>
          <w:b/>
          <w:sz w:val="28"/>
        </w:rPr>
      </w:pPr>
      <w:r w:rsidRPr="001C5F2E">
        <w:rPr>
          <w:rFonts w:ascii="Times New Roman" w:hAnsi="Times New Roman" w:cs="Times New Roman"/>
          <w:b/>
          <w:sz w:val="28"/>
        </w:rPr>
        <w:t>Dustin Herb, Patrick Hayes, and the OSU Barley Project</w:t>
      </w:r>
    </w:p>
    <w:p w14:paraId="747C2915" w14:textId="37B11C97" w:rsidR="00222BD4" w:rsidRDefault="00AF5C91" w:rsidP="00BB3DA4">
      <w:pPr>
        <w:rPr>
          <w:rFonts w:ascii="Times New Roman" w:hAnsi="Times New Roman" w:cs="Times New Roman"/>
          <w:sz w:val="24"/>
        </w:rPr>
      </w:pPr>
      <w:r w:rsidRPr="00AF5C91">
        <w:rPr>
          <w:rFonts w:ascii="Times New Roman" w:hAnsi="Times New Roman" w:cs="Times New Roman"/>
          <w:b/>
          <w:i/>
          <w:sz w:val="24"/>
        </w:rPr>
        <w:t>New Glarus update:</w:t>
      </w:r>
      <w:r w:rsidRPr="00AF5C91">
        <w:rPr>
          <w:rFonts w:ascii="Times New Roman" w:hAnsi="Times New Roman" w:cs="Times New Roman"/>
          <w:sz w:val="24"/>
        </w:rPr>
        <w:t xml:space="preserve"> </w:t>
      </w:r>
      <w:r w:rsidR="00BB3DA4" w:rsidRPr="00AF5C91">
        <w:rPr>
          <w:rFonts w:ascii="Times New Roman" w:hAnsi="Times New Roman" w:cs="Times New Roman"/>
          <w:sz w:val="24"/>
        </w:rPr>
        <w:t>Oregon Promise agronomic and random selection</w:t>
      </w:r>
      <w:r w:rsidR="00222BD4">
        <w:rPr>
          <w:rFonts w:ascii="Times New Roman" w:hAnsi="Times New Roman" w:cs="Times New Roman"/>
          <w:sz w:val="24"/>
        </w:rPr>
        <w:t>s</w:t>
      </w:r>
      <w:r w:rsidR="00BB3DA4" w:rsidRPr="00AF5C91">
        <w:rPr>
          <w:rFonts w:ascii="Times New Roman" w:hAnsi="Times New Roman" w:cs="Times New Roman"/>
          <w:sz w:val="24"/>
        </w:rPr>
        <w:t xml:space="preserve"> </w:t>
      </w:r>
      <w:r w:rsidR="00222BD4">
        <w:rPr>
          <w:rFonts w:ascii="Times New Roman" w:hAnsi="Times New Roman" w:cs="Times New Roman"/>
          <w:sz w:val="24"/>
        </w:rPr>
        <w:t xml:space="preserve">(2014 crop) </w:t>
      </w:r>
      <w:r w:rsidR="00BB3DA4" w:rsidRPr="00AF5C91">
        <w:rPr>
          <w:rFonts w:ascii="Times New Roman" w:hAnsi="Times New Roman" w:cs="Times New Roman"/>
          <w:sz w:val="24"/>
        </w:rPr>
        <w:t>have been nano-brewed and flavor</w:t>
      </w:r>
      <w:r w:rsidR="00222BD4">
        <w:rPr>
          <w:rFonts w:ascii="Times New Roman" w:hAnsi="Times New Roman" w:cs="Times New Roman"/>
          <w:sz w:val="24"/>
        </w:rPr>
        <w:t>-</w:t>
      </w:r>
      <w:r w:rsidR="00BB3DA4" w:rsidRPr="00AF5C91">
        <w:rPr>
          <w:rFonts w:ascii="Times New Roman" w:hAnsi="Times New Roman" w:cs="Times New Roman"/>
          <w:sz w:val="24"/>
        </w:rPr>
        <w:t xml:space="preserve">profiled at New Glarus Brewing Co. Results </w:t>
      </w:r>
      <w:r w:rsidR="00EF48D9">
        <w:rPr>
          <w:rFonts w:ascii="Times New Roman" w:hAnsi="Times New Roman" w:cs="Times New Roman"/>
          <w:sz w:val="24"/>
        </w:rPr>
        <w:t>reveal unique flavors in</w:t>
      </w:r>
      <w:r w:rsidR="00711DE5" w:rsidRPr="00AF5C91">
        <w:rPr>
          <w:rFonts w:ascii="Times New Roman" w:hAnsi="Times New Roman" w:cs="Times New Roman"/>
          <w:sz w:val="24"/>
        </w:rPr>
        <w:t xml:space="preserve"> both agronomic and random selection</w:t>
      </w:r>
      <w:r w:rsidR="00222BD4">
        <w:rPr>
          <w:rFonts w:ascii="Times New Roman" w:hAnsi="Times New Roman" w:cs="Times New Roman"/>
          <w:sz w:val="24"/>
        </w:rPr>
        <w:t>s.</w:t>
      </w:r>
      <w:r w:rsidR="00711DE5" w:rsidRPr="00AF5C91">
        <w:rPr>
          <w:rFonts w:ascii="Times New Roman" w:hAnsi="Times New Roman" w:cs="Times New Roman"/>
          <w:sz w:val="24"/>
        </w:rPr>
        <w:t xml:space="preserve"> </w:t>
      </w:r>
      <w:r w:rsidR="00222BD4">
        <w:rPr>
          <w:rFonts w:ascii="Times New Roman" w:hAnsi="Times New Roman" w:cs="Times New Roman"/>
          <w:sz w:val="24"/>
        </w:rPr>
        <w:t xml:space="preserve">The sensory descriptors for particularly exciting lines are shown </w:t>
      </w:r>
      <w:r w:rsidRPr="00AF5C91">
        <w:rPr>
          <w:rFonts w:ascii="Times New Roman" w:hAnsi="Times New Roman" w:cs="Times New Roman"/>
          <w:sz w:val="24"/>
        </w:rPr>
        <w:t>in the table below</w:t>
      </w:r>
      <w:r w:rsidR="00222BD4">
        <w:rPr>
          <w:rFonts w:ascii="Times New Roman" w:hAnsi="Times New Roman" w:cs="Times New Roman"/>
          <w:sz w:val="24"/>
        </w:rPr>
        <w:t xml:space="preserve">, along with malting quality and agronomic data. </w:t>
      </w:r>
      <w:r w:rsidRPr="00AF5C91">
        <w:rPr>
          <w:rFonts w:ascii="Times New Roman" w:hAnsi="Times New Roman" w:cs="Times New Roman"/>
          <w:sz w:val="24"/>
        </w:rPr>
        <w:t xml:space="preserve">Please see </w:t>
      </w:r>
      <w:r w:rsidR="00222BD4">
        <w:rPr>
          <w:rFonts w:ascii="Times New Roman" w:hAnsi="Times New Roman" w:cs="Times New Roman"/>
          <w:sz w:val="24"/>
        </w:rPr>
        <w:t xml:space="preserve">the </w:t>
      </w:r>
      <w:r w:rsidRPr="00AF5C91">
        <w:rPr>
          <w:rFonts w:ascii="Times New Roman" w:hAnsi="Times New Roman" w:cs="Times New Roman"/>
          <w:sz w:val="24"/>
        </w:rPr>
        <w:t xml:space="preserve">Holiday </w:t>
      </w:r>
      <w:r w:rsidR="00222BD4">
        <w:rPr>
          <w:rFonts w:ascii="Times New Roman" w:hAnsi="Times New Roman" w:cs="Times New Roman"/>
          <w:sz w:val="24"/>
        </w:rPr>
        <w:t>S</w:t>
      </w:r>
      <w:r w:rsidRPr="00AF5C91">
        <w:rPr>
          <w:rFonts w:ascii="Times New Roman" w:hAnsi="Times New Roman" w:cs="Times New Roman"/>
          <w:sz w:val="24"/>
        </w:rPr>
        <w:t xml:space="preserve">pecial </w:t>
      </w:r>
      <w:r w:rsidR="00222BD4">
        <w:rPr>
          <w:rFonts w:ascii="Times New Roman" w:hAnsi="Times New Roman" w:cs="Times New Roman"/>
          <w:sz w:val="24"/>
        </w:rPr>
        <w:t>R</w:t>
      </w:r>
      <w:r w:rsidRPr="00AF5C91">
        <w:rPr>
          <w:rFonts w:ascii="Times New Roman" w:hAnsi="Times New Roman" w:cs="Times New Roman"/>
          <w:sz w:val="24"/>
        </w:rPr>
        <w:t xml:space="preserve">eport </w:t>
      </w:r>
      <w:r w:rsidR="00222BD4">
        <w:rPr>
          <w:rFonts w:ascii="Times New Roman" w:hAnsi="Times New Roman" w:cs="Times New Roman"/>
          <w:sz w:val="24"/>
        </w:rPr>
        <w:t>posted at ww.barleyworld.org for all data. The</w:t>
      </w:r>
      <w:r w:rsidR="00A30C3C">
        <w:rPr>
          <w:rFonts w:ascii="Times New Roman" w:hAnsi="Times New Roman" w:cs="Times New Roman"/>
          <w:sz w:val="24"/>
        </w:rPr>
        <w:t xml:space="preserve">se exciting lines </w:t>
      </w:r>
      <w:r w:rsidR="00222BD4">
        <w:rPr>
          <w:rFonts w:ascii="Times New Roman" w:hAnsi="Times New Roman" w:cs="Times New Roman"/>
          <w:sz w:val="24"/>
        </w:rPr>
        <w:t>identified by New Glarus</w:t>
      </w:r>
      <w:r w:rsidR="00A30C3C">
        <w:rPr>
          <w:rFonts w:ascii="Times New Roman" w:hAnsi="Times New Roman" w:cs="Times New Roman"/>
          <w:sz w:val="24"/>
        </w:rPr>
        <w:t>, plus the parents</w:t>
      </w:r>
      <w:r w:rsidR="005B26AC">
        <w:rPr>
          <w:rFonts w:ascii="Times New Roman" w:hAnsi="Times New Roman" w:cs="Times New Roman"/>
          <w:sz w:val="24"/>
        </w:rPr>
        <w:t>, are</w:t>
      </w:r>
      <w:r w:rsidR="00222BD4">
        <w:rPr>
          <w:rFonts w:ascii="Times New Roman" w:hAnsi="Times New Roman" w:cs="Times New Roman"/>
          <w:sz w:val="24"/>
        </w:rPr>
        <w:t xml:space="preserve"> at the top of the list for </w:t>
      </w:r>
      <w:r w:rsidR="00A30C3C">
        <w:rPr>
          <w:rFonts w:ascii="Times New Roman" w:hAnsi="Times New Roman" w:cs="Times New Roman"/>
          <w:sz w:val="24"/>
        </w:rPr>
        <w:t xml:space="preserve">inclusion in </w:t>
      </w:r>
      <w:r w:rsidR="00222BD4">
        <w:rPr>
          <w:rFonts w:ascii="Times New Roman" w:hAnsi="Times New Roman" w:cs="Times New Roman"/>
          <w:sz w:val="24"/>
        </w:rPr>
        <w:t>field trials in 2015.</w:t>
      </w:r>
    </w:p>
    <w:p w14:paraId="6B9539E6" w14:textId="2ED40F98" w:rsidR="001C5F2E" w:rsidRDefault="00AF5C91" w:rsidP="00BB3DA4">
      <w:pPr>
        <w:rPr>
          <w:rFonts w:ascii="Times New Roman" w:hAnsi="Times New Roman" w:cs="Times New Roman"/>
          <w:sz w:val="24"/>
        </w:rPr>
      </w:pPr>
      <w:r w:rsidRPr="00AF5C91">
        <w:rPr>
          <w:rFonts w:ascii="Times New Roman" w:hAnsi="Times New Roman" w:cs="Times New Roman"/>
          <w:b/>
          <w:i/>
          <w:sz w:val="24"/>
        </w:rPr>
        <w:t>Rahr update:</w:t>
      </w:r>
      <w:r w:rsidRPr="00AF5C91">
        <w:rPr>
          <w:rFonts w:ascii="Times New Roman" w:hAnsi="Times New Roman" w:cs="Times New Roman"/>
          <w:sz w:val="24"/>
        </w:rPr>
        <w:t xml:space="preserve">  </w:t>
      </w:r>
      <w:r w:rsidR="00222BD4">
        <w:rPr>
          <w:rFonts w:ascii="Times New Roman" w:hAnsi="Times New Roman" w:cs="Times New Roman"/>
          <w:sz w:val="24"/>
        </w:rPr>
        <w:t xml:space="preserve">The </w:t>
      </w:r>
      <w:r w:rsidR="00BB3DA4" w:rsidRPr="00AF5C91">
        <w:rPr>
          <w:rFonts w:ascii="Times New Roman" w:hAnsi="Times New Roman" w:cs="Times New Roman"/>
          <w:sz w:val="24"/>
        </w:rPr>
        <w:t xml:space="preserve">Oregon Promise </w:t>
      </w:r>
      <w:r w:rsidR="00222BD4">
        <w:rPr>
          <w:rFonts w:ascii="Times New Roman" w:hAnsi="Times New Roman" w:cs="Times New Roman"/>
          <w:sz w:val="24"/>
        </w:rPr>
        <w:t xml:space="preserve">doubled haploids </w:t>
      </w:r>
      <w:r w:rsidR="00BB3DA4" w:rsidRPr="00AF5C91">
        <w:rPr>
          <w:rFonts w:ascii="Times New Roman" w:hAnsi="Times New Roman" w:cs="Times New Roman"/>
          <w:sz w:val="24"/>
        </w:rPr>
        <w:t xml:space="preserve">grown </w:t>
      </w:r>
      <w:r w:rsidR="00222BD4">
        <w:rPr>
          <w:rFonts w:ascii="Times New Roman" w:hAnsi="Times New Roman" w:cs="Times New Roman"/>
          <w:sz w:val="24"/>
        </w:rPr>
        <w:t>at</w:t>
      </w:r>
      <w:r w:rsidR="00BB3DA4" w:rsidRPr="00AF5C91">
        <w:rPr>
          <w:rFonts w:ascii="Times New Roman" w:hAnsi="Times New Roman" w:cs="Times New Roman"/>
          <w:sz w:val="24"/>
        </w:rPr>
        <w:t xml:space="preserve"> three Oregon locations </w:t>
      </w:r>
      <w:r w:rsidR="00222BD4">
        <w:rPr>
          <w:rFonts w:ascii="Times New Roman" w:hAnsi="Times New Roman" w:cs="Times New Roman"/>
          <w:sz w:val="24"/>
        </w:rPr>
        <w:t xml:space="preserve">in 2015 </w:t>
      </w:r>
      <w:r w:rsidR="00BB3DA4" w:rsidRPr="00AF5C91">
        <w:rPr>
          <w:rFonts w:ascii="Times New Roman" w:hAnsi="Times New Roman" w:cs="Times New Roman"/>
          <w:sz w:val="24"/>
        </w:rPr>
        <w:t>(Corvallis, Lebanon, Madras</w:t>
      </w:r>
      <w:r w:rsidR="00222BD4">
        <w:rPr>
          <w:rFonts w:ascii="Times New Roman" w:hAnsi="Times New Roman" w:cs="Times New Roman"/>
          <w:sz w:val="24"/>
        </w:rPr>
        <w:t xml:space="preserve">; 125 samples in total) </w:t>
      </w:r>
      <w:r w:rsidR="00BB3DA4" w:rsidRPr="00AF5C91">
        <w:rPr>
          <w:rFonts w:ascii="Times New Roman" w:hAnsi="Times New Roman" w:cs="Times New Roman"/>
          <w:sz w:val="24"/>
        </w:rPr>
        <w:t xml:space="preserve">have been nano-brewed and bottled. </w:t>
      </w:r>
      <w:r w:rsidR="00222BD4">
        <w:rPr>
          <w:rFonts w:ascii="Times New Roman" w:hAnsi="Times New Roman" w:cs="Times New Roman"/>
          <w:sz w:val="24"/>
        </w:rPr>
        <w:t>Nano-brew s</w:t>
      </w:r>
      <w:r w:rsidR="00BB3DA4" w:rsidRPr="00AF5C91">
        <w:rPr>
          <w:rFonts w:ascii="Times New Roman" w:hAnsi="Times New Roman" w:cs="Times New Roman"/>
          <w:sz w:val="24"/>
        </w:rPr>
        <w:t>ensory and GC-MS analysis will be performed starting December 7</w:t>
      </w:r>
      <w:r w:rsidR="00BB3DA4" w:rsidRPr="00AF5C91">
        <w:rPr>
          <w:rFonts w:ascii="Times New Roman" w:hAnsi="Times New Roman" w:cs="Times New Roman"/>
          <w:sz w:val="24"/>
          <w:vertAlign w:val="superscript"/>
        </w:rPr>
        <w:t>th</w:t>
      </w:r>
      <w:r w:rsidR="00BB3DA4" w:rsidRPr="00AF5C91">
        <w:rPr>
          <w:rFonts w:ascii="Times New Roman" w:hAnsi="Times New Roman" w:cs="Times New Roman"/>
          <w:sz w:val="24"/>
        </w:rPr>
        <w:t>.  High beta-glucan samples are currently being re-malted and will be brewed December 1</w:t>
      </w:r>
      <w:r w:rsidR="00BB3DA4" w:rsidRPr="00AF5C91">
        <w:rPr>
          <w:rFonts w:ascii="Times New Roman" w:hAnsi="Times New Roman" w:cs="Times New Roman"/>
          <w:sz w:val="24"/>
          <w:vertAlign w:val="superscript"/>
        </w:rPr>
        <w:t>st</w:t>
      </w:r>
      <w:r w:rsidR="00BB3DA4" w:rsidRPr="00AF5C91">
        <w:rPr>
          <w:rFonts w:ascii="Times New Roman" w:hAnsi="Times New Roman" w:cs="Times New Roman"/>
          <w:sz w:val="24"/>
        </w:rPr>
        <w:t xml:space="preserve">. </w:t>
      </w:r>
      <w:r w:rsidR="00222BD4">
        <w:rPr>
          <w:rFonts w:ascii="Times New Roman" w:hAnsi="Times New Roman" w:cs="Times New Roman"/>
          <w:sz w:val="24"/>
        </w:rPr>
        <w:t>Nano-brew s</w:t>
      </w:r>
      <w:r w:rsidR="00BB3DA4" w:rsidRPr="00AF5C91">
        <w:rPr>
          <w:rFonts w:ascii="Times New Roman" w:hAnsi="Times New Roman" w:cs="Times New Roman"/>
          <w:sz w:val="24"/>
        </w:rPr>
        <w:t xml:space="preserve">ensory </w:t>
      </w:r>
      <w:r w:rsidR="00222BD4">
        <w:rPr>
          <w:rFonts w:ascii="Times New Roman" w:hAnsi="Times New Roman" w:cs="Times New Roman"/>
          <w:sz w:val="24"/>
        </w:rPr>
        <w:t xml:space="preserve">of those samples </w:t>
      </w:r>
      <w:r w:rsidR="00BB3DA4" w:rsidRPr="00AF5C91">
        <w:rPr>
          <w:rFonts w:ascii="Times New Roman" w:hAnsi="Times New Roman" w:cs="Times New Roman"/>
          <w:sz w:val="24"/>
        </w:rPr>
        <w:t>will be finished the week of January 3</w:t>
      </w:r>
      <w:r w:rsidR="00BB3DA4" w:rsidRPr="00AF5C91">
        <w:rPr>
          <w:rFonts w:ascii="Times New Roman" w:hAnsi="Times New Roman" w:cs="Times New Roman"/>
          <w:sz w:val="24"/>
          <w:vertAlign w:val="superscript"/>
        </w:rPr>
        <w:t>rd</w:t>
      </w:r>
      <w:r w:rsidR="00EF48D9">
        <w:rPr>
          <w:rFonts w:ascii="Times New Roman" w:hAnsi="Times New Roman" w:cs="Times New Roman"/>
          <w:sz w:val="24"/>
        </w:rPr>
        <w:t>.</w:t>
      </w:r>
    </w:p>
    <w:p w14:paraId="56DB0F89" w14:textId="77777777" w:rsidR="001C5F2E" w:rsidRDefault="00420175" w:rsidP="00BB3D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 w14:anchorId="6E7181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.75pt;height:144.75pt">
            <v:imagedata r:id="rId6" o:title="IMG_2118"/>
          </v:shape>
        </w:pict>
      </w:r>
      <w:r w:rsidR="001C5F2E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1383B094" wp14:editId="3E19D3A4">
            <wp:extent cx="2419057" cy="1828357"/>
            <wp:effectExtent l="0" t="0" r="635" b="635"/>
            <wp:docPr id="4" name="Picture 4" descr="C:\Users\herbd\AppData\Local\Microsoft\Windows\Temporary Internet Files\Content.Word\IMG_2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herbd\AppData\Local\Microsoft\Windows\Temporary Internet Files\Content.Word\IMG_21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158" cy="183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5F2E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7FD9050E" wp14:editId="43A3D90E">
            <wp:extent cx="1390650" cy="1854200"/>
            <wp:effectExtent l="0" t="0" r="0" b="0"/>
            <wp:docPr id="3" name="Picture 3" descr="C:\Users\herbd\AppData\Local\Microsoft\Windows\Temporary Internet Files\Content.Word\IMG_2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herbd\AppData\Local\Microsoft\Windows\Temporary Internet Files\Content.Word\IMG_22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FD2A9" w14:textId="4B6328C4" w:rsidR="00EF48D9" w:rsidRDefault="00EF48D9" w:rsidP="00BB3D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Rahr projects will enable assessment of 1) </w:t>
      </w:r>
      <w:r w:rsidR="00222BD4">
        <w:rPr>
          <w:rFonts w:ascii="Times New Roman" w:hAnsi="Times New Roman" w:cs="Times New Roman"/>
          <w:sz w:val="24"/>
        </w:rPr>
        <w:t>genotype x environment interaction for beer flavor (same doubled haploids grown at 3 locations)</w:t>
      </w:r>
      <w:r>
        <w:rPr>
          <w:rFonts w:ascii="Times New Roman" w:hAnsi="Times New Roman" w:cs="Times New Roman"/>
          <w:sz w:val="24"/>
        </w:rPr>
        <w:t xml:space="preserve">, 2) </w:t>
      </w:r>
      <w:r w:rsidR="00222BD4">
        <w:rPr>
          <w:rFonts w:ascii="Times New Roman" w:hAnsi="Times New Roman" w:cs="Times New Roman"/>
          <w:sz w:val="24"/>
        </w:rPr>
        <w:t xml:space="preserve">beer </w:t>
      </w:r>
      <w:r>
        <w:rPr>
          <w:rFonts w:ascii="Times New Roman" w:hAnsi="Times New Roman" w:cs="Times New Roman"/>
          <w:sz w:val="24"/>
        </w:rPr>
        <w:t>flavor difference between under-modified and well-modified malts in regards to high beta-glucans</w:t>
      </w:r>
      <w:r w:rsidR="00222BD4">
        <w:rPr>
          <w:rFonts w:ascii="Times New Roman" w:hAnsi="Times New Roman" w:cs="Times New Roman"/>
          <w:sz w:val="24"/>
        </w:rPr>
        <w:t xml:space="preserve"> (same doubled haploids malted/brewed differently)</w:t>
      </w:r>
      <w:r>
        <w:rPr>
          <w:rFonts w:ascii="Times New Roman" w:hAnsi="Times New Roman" w:cs="Times New Roman"/>
          <w:sz w:val="24"/>
        </w:rPr>
        <w:t xml:space="preserve">, 3) </w:t>
      </w:r>
      <w:r w:rsidR="00222BD4">
        <w:rPr>
          <w:rFonts w:ascii="Times New Roman" w:hAnsi="Times New Roman" w:cs="Times New Roman"/>
          <w:sz w:val="24"/>
        </w:rPr>
        <w:t xml:space="preserve">assessment of the presence and effect of </w:t>
      </w:r>
      <w:r>
        <w:rPr>
          <w:rFonts w:ascii="Times New Roman" w:hAnsi="Times New Roman" w:cs="Times New Roman"/>
          <w:sz w:val="24"/>
        </w:rPr>
        <w:t>water uptake and</w:t>
      </w:r>
      <w:r w:rsidR="00222BD4">
        <w:rPr>
          <w:rFonts w:ascii="Times New Roman" w:hAnsi="Times New Roman" w:cs="Times New Roman"/>
          <w:sz w:val="24"/>
        </w:rPr>
        <w:t>/or</w:t>
      </w:r>
      <w:r>
        <w:rPr>
          <w:rFonts w:ascii="Times New Roman" w:hAnsi="Times New Roman" w:cs="Times New Roman"/>
          <w:sz w:val="24"/>
        </w:rPr>
        <w:t xml:space="preserve"> dormancy </w:t>
      </w:r>
      <w:r w:rsidR="00222BD4">
        <w:rPr>
          <w:rFonts w:ascii="Times New Roman" w:hAnsi="Times New Roman" w:cs="Times New Roman"/>
          <w:sz w:val="24"/>
        </w:rPr>
        <w:t>on beer flavor</w:t>
      </w:r>
      <w:r>
        <w:rPr>
          <w:rFonts w:ascii="Times New Roman" w:hAnsi="Times New Roman" w:cs="Times New Roman"/>
          <w:sz w:val="24"/>
        </w:rPr>
        <w:t xml:space="preserve">, and </w:t>
      </w:r>
      <w:r w:rsidR="00222BD4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develop</w:t>
      </w:r>
      <w:r w:rsidR="00222BD4">
        <w:rPr>
          <w:rFonts w:ascii="Times New Roman" w:hAnsi="Times New Roman" w:cs="Times New Roman"/>
          <w:sz w:val="24"/>
        </w:rPr>
        <w:t>ment</w:t>
      </w:r>
      <w:r>
        <w:rPr>
          <w:rFonts w:ascii="Times New Roman" w:hAnsi="Times New Roman" w:cs="Times New Roman"/>
          <w:sz w:val="24"/>
        </w:rPr>
        <w:t xml:space="preserve"> </w:t>
      </w:r>
      <w:r w:rsidR="00222BD4">
        <w:rPr>
          <w:rFonts w:ascii="Times New Roman" w:hAnsi="Times New Roman" w:cs="Times New Roman"/>
          <w:sz w:val="24"/>
        </w:rPr>
        <w:t xml:space="preserve">of optimized malting protocols for this research germplasm. </w:t>
      </w:r>
    </w:p>
    <w:p w14:paraId="077179B6" w14:textId="7E655053" w:rsidR="00BB3DA4" w:rsidRDefault="00EF48D9" w:rsidP="00BB3DA4">
      <w:pPr>
        <w:rPr>
          <w:rFonts w:ascii="Times New Roman" w:hAnsi="Times New Roman" w:cs="Times New Roman"/>
          <w:sz w:val="24"/>
        </w:rPr>
      </w:pPr>
      <w:r w:rsidRPr="00EF48D9">
        <w:rPr>
          <w:rFonts w:ascii="Times New Roman" w:hAnsi="Times New Roman" w:cs="Times New Roman"/>
          <w:b/>
          <w:i/>
          <w:sz w:val="24"/>
        </w:rPr>
        <w:t>BOBB update:</w:t>
      </w:r>
      <w:r>
        <w:rPr>
          <w:rFonts w:ascii="Times New Roman" w:hAnsi="Times New Roman" w:cs="Times New Roman"/>
          <w:sz w:val="24"/>
        </w:rPr>
        <w:t xml:space="preserve"> </w:t>
      </w:r>
      <w:r w:rsidR="00BB3DA4" w:rsidRPr="00AF5C91">
        <w:rPr>
          <w:rFonts w:ascii="Times New Roman" w:hAnsi="Times New Roman" w:cs="Times New Roman"/>
          <w:sz w:val="24"/>
        </w:rPr>
        <w:t xml:space="preserve">Malting </w:t>
      </w:r>
      <w:r w:rsidR="003C03B0">
        <w:rPr>
          <w:rFonts w:ascii="Times New Roman" w:hAnsi="Times New Roman" w:cs="Times New Roman"/>
          <w:sz w:val="24"/>
        </w:rPr>
        <w:t xml:space="preserve">at Big Sky Malting </w:t>
      </w:r>
      <w:r w:rsidR="00BB3DA4" w:rsidRPr="00AF5C91">
        <w:rPr>
          <w:rFonts w:ascii="Times New Roman" w:hAnsi="Times New Roman" w:cs="Times New Roman"/>
          <w:sz w:val="24"/>
        </w:rPr>
        <w:t xml:space="preserve">of Building the Oregon </w:t>
      </w:r>
      <w:r w:rsidR="00222BD4">
        <w:rPr>
          <w:rFonts w:ascii="Times New Roman" w:hAnsi="Times New Roman" w:cs="Times New Roman"/>
          <w:sz w:val="24"/>
        </w:rPr>
        <w:t>B</w:t>
      </w:r>
      <w:r w:rsidR="00BB3DA4" w:rsidRPr="00AF5C91">
        <w:rPr>
          <w:rFonts w:ascii="Times New Roman" w:hAnsi="Times New Roman" w:cs="Times New Roman"/>
          <w:sz w:val="24"/>
        </w:rPr>
        <w:t>arley Brand (BOBB) project samples</w:t>
      </w:r>
      <w:r w:rsidR="00E71EAC">
        <w:rPr>
          <w:rFonts w:ascii="Times New Roman" w:hAnsi="Times New Roman" w:cs="Times New Roman"/>
          <w:sz w:val="24"/>
        </w:rPr>
        <w:t xml:space="preserve"> (high-, medium-, and low-nitrogen rates; 5 varieties; 3 locations; 4 replications)</w:t>
      </w:r>
      <w:r w:rsidR="00BB3DA4" w:rsidRPr="00AF5C91">
        <w:rPr>
          <w:rFonts w:ascii="Times New Roman" w:hAnsi="Times New Roman" w:cs="Times New Roman"/>
          <w:sz w:val="24"/>
        </w:rPr>
        <w:t xml:space="preserve"> has begun and p</w:t>
      </w:r>
      <w:r w:rsidR="00E71EAC">
        <w:rPr>
          <w:rFonts w:ascii="Times New Roman" w:hAnsi="Times New Roman" w:cs="Times New Roman"/>
          <w:sz w:val="24"/>
        </w:rPr>
        <w:t>ico-brewing will start soon. Flavor assessment of beers will be performed by the Beer Judge Certification Program (BCJP) participants</w:t>
      </w:r>
      <w:r w:rsidR="003C03B0">
        <w:rPr>
          <w:rFonts w:ascii="Times New Roman" w:hAnsi="Times New Roman" w:cs="Times New Roman"/>
          <w:sz w:val="24"/>
        </w:rPr>
        <w:t xml:space="preserve"> AND additional panels, such as Flavor 6-pack members. </w:t>
      </w:r>
      <w:r w:rsidR="003C03B0" w:rsidRPr="005B26AC">
        <w:rPr>
          <w:rFonts w:ascii="Times New Roman" w:hAnsi="Times New Roman" w:cs="Times New Roman"/>
          <w:b/>
          <w:sz w:val="24"/>
        </w:rPr>
        <w:t>Interested?</w:t>
      </w:r>
      <w:r w:rsidR="003C03B0">
        <w:rPr>
          <w:rFonts w:ascii="Times New Roman" w:hAnsi="Times New Roman" w:cs="Times New Roman"/>
          <w:sz w:val="24"/>
        </w:rPr>
        <w:t xml:space="preserve"> </w:t>
      </w:r>
    </w:p>
    <w:p w14:paraId="2756E634" w14:textId="0C5E7C1C" w:rsidR="00E71EAC" w:rsidRPr="005B26AC" w:rsidRDefault="003C03B0" w:rsidP="00BB3DA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Full Pint and Copeland </w:t>
      </w:r>
      <w:r w:rsidR="00E71EAC">
        <w:rPr>
          <w:rFonts w:ascii="Times New Roman" w:hAnsi="Times New Roman" w:cs="Times New Roman"/>
          <w:sz w:val="24"/>
        </w:rPr>
        <w:t>BOBB samples will be malted</w:t>
      </w:r>
      <w:r>
        <w:rPr>
          <w:rFonts w:ascii="Times New Roman" w:hAnsi="Times New Roman" w:cs="Times New Roman"/>
          <w:sz w:val="24"/>
        </w:rPr>
        <w:t xml:space="preserve">, brewed, and assessed by sensory panels (each variety under-modified, modified, and over-modified) at the </w:t>
      </w:r>
      <w:r w:rsidR="00E71EAC">
        <w:rPr>
          <w:rFonts w:ascii="Times New Roman" w:hAnsi="Times New Roman" w:cs="Times New Roman"/>
          <w:sz w:val="24"/>
        </w:rPr>
        <w:t>CMBTC</w:t>
      </w:r>
      <w:r>
        <w:rPr>
          <w:rFonts w:ascii="Times New Roman" w:hAnsi="Times New Roman" w:cs="Times New Roman"/>
          <w:sz w:val="24"/>
        </w:rPr>
        <w:t xml:space="preserve">. </w:t>
      </w:r>
      <w:r w:rsidRPr="005B26AC">
        <w:rPr>
          <w:rFonts w:ascii="Times New Roman" w:hAnsi="Times New Roman" w:cs="Times New Roman"/>
          <w:b/>
          <w:sz w:val="24"/>
        </w:rPr>
        <w:t xml:space="preserve">Beer will be </w:t>
      </w:r>
      <w:r w:rsidR="00E71EAC" w:rsidRPr="005B26AC">
        <w:rPr>
          <w:rFonts w:ascii="Times New Roman" w:hAnsi="Times New Roman" w:cs="Times New Roman"/>
          <w:b/>
          <w:sz w:val="24"/>
        </w:rPr>
        <w:t>available for sensory with the Flavor 6-Pack…. Interested?</w:t>
      </w:r>
    </w:p>
    <w:p w14:paraId="776D85B4" w14:textId="77777777" w:rsidR="003C03B0" w:rsidRDefault="00E71EAC" w:rsidP="00BB3DA4">
      <w:pPr>
        <w:rPr>
          <w:rFonts w:ascii="Times New Roman" w:hAnsi="Times New Roman" w:cs="Times New Roman"/>
          <w:sz w:val="24"/>
        </w:rPr>
      </w:pPr>
      <w:r w:rsidRPr="00E71EAC">
        <w:rPr>
          <w:rFonts w:ascii="Times New Roman" w:hAnsi="Times New Roman" w:cs="Times New Roman"/>
          <w:b/>
          <w:i/>
          <w:sz w:val="24"/>
        </w:rPr>
        <w:t>News:</w:t>
      </w:r>
      <w:r>
        <w:rPr>
          <w:rFonts w:ascii="Times New Roman" w:hAnsi="Times New Roman" w:cs="Times New Roman"/>
          <w:sz w:val="24"/>
        </w:rPr>
        <w:t xml:space="preserve"> Dustin will be travelling to the Farmer Brewer Winter Workshop (FBWW) with Valley Malt to present on the past, present, and future of the OSU flavor project</w:t>
      </w:r>
      <w:r w:rsidR="003C03B0">
        <w:rPr>
          <w:rFonts w:ascii="Times New Roman" w:hAnsi="Times New Roman" w:cs="Times New Roman"/>
          <w:sz w:val="24"/>
        </w:rPr>
        <w:t>.  Looking forward to seeing any/all of you there.</w:t>
      </w:r>
    </w:p>
    <w:p w14:paraId="5B2B8DDC" w14:textId="0A14D7D4" w:rsidR="00E71EAC" w:rsidRPr="00AF5C91" w:rsidRDefault="003C03B0" w:rsidP="00BB3D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</w:t>
      </w:r>
      <w:r w:rsidR="00E71EAC">
        <w:rPr>
          <w:rFonts w:ascii="Times New Roman" w:hAnsi="Times New Roman" w:cs="Times New Roman"/>
          <w:sz w:val="24"/>
        </w:rPr>
        <w:t>lavor project abstract has been submitted for presentation at the International Barley Genetics Symposium (IBGS) annual meeting in June.</w:t>
      </w:r>
    </w:p>
    <w:p w14:paraId="30EE0777" w14:textId="77777777" w:rsidR="00BB3DA4" w:rsidRPr="00E71EAC" w:rsidRDefault="00E71EAC" w:rsidP="00E71EAC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E71EAC">
        <w:rPr>
          <w:rFonts w:ascii="Times New Roman" w:hAnsi="Times New Roman" w:cs="Times New Roman"/>
          <w:b/>
          <w:i/>
          <w:sz w:val="28"/>
        </w:rPr>
        <w:t>Everyone is welcome to visit the OSU Barley Project at any time.</w:t>
      </w:r>
    </w:p>
    <w:p w14:paraId="34D7007D" w14:textId="250464AD" w:rsidR="001C5F2E" w:rsidRDefault="00E71EAC" w:rsidP="003A0F27">
      <w:pPr>
        <w:jc w:val="center"/>
        <w:rPr>
          <w:rFonts w:ascii="Times New Roman" w:hAnsi="Times New Roman" w:cs="Times New Roman"/>
          <w:sz w:val="24"/>
        </w:rPr>
      </w:pPr>
      <w:r w:rsidRPr="00E71EAC">
        <w:rPr>
          <w:rFonts w:ascii="Times New Roman" w:hAnsi="Times New Roman" w:cs="Times New Roman"/>
          <w:b/>
          <w:i/>
          <w:sz w:val="28"/>
        </w:rPr>
        <w:t>Cheers!</w:t>
      </w:r>
    </w:p>
    <w:p w14:paraId="373A88A9" w14:textId="77777777" w:rsidR="007328D0" w:rsidRDefault="007328D0" w:rsidP="00BB3DA4">
      <w:pPr>
        <w:rPr>
          <w:rFonts w:ascii="Times New Roman" w:hAnsi="Times New Roman" w:cs="Times New Roman"/>
          <w:sz w:val="24"/>
        </w:rPr>
        <w:sectPr w:rsidR="007328D0" w:rsidSect="001C5F2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B999FA6" w14:textId="77777777" w:rsidR="001C5F2E" w:rsidRDefault="001C5F2E" w:rsidP="00BB3DA4">
      <w:pPr>
        <w:rPr>
          <w:rFonts w:ascii="Times New Roman" w:hAnsi="Times New Roman" w:cs="Times New Roman"/>
          <w:sz w:val="24"/>
        </w:rPr>
      </w:pPr>
    </w:p>
    <w:p w14:paraId="52D6D6D3" w14:textId="77777777" w:rsidR="00190FC7" w:rsidRDefault="00190FC7" w:rsidP="00BB3DA4">
      <w:pPr>
        <w:rPr>
          <w:rFonts w:ascii="Times New Roman" w:hAnsi="Times New Roman" w:cs="Times New Roman"/>
          <w:sz w:val="24"/>
        </w:rPr>
      </w:pPr>
    </w:p>
    <w:p w14:paraId="38580DBF" w14:textId="6E5796A9" w:rsidR="002F7A93" w:rsidRPr="002F7A93" w:rsidRDefault="00190FC7" w:rsidP="002F7A93">
      <w:pPr>
        <w:rPr>
          <w:rFonts w:ascii="Times New Roman" w:hAnsi="Times New Roman" w:cs="Times New Roman"/>
          <w:sz w:val="24"/>
        </w:rPr>
      </w:pPr>
      <w:r w:rsidRPr="004C09A0">
        <w:rPr>
          <w:noProof/>
        </w:rPr>
        <w:drawing>
          <wp:inline distT="0" distB="0" distL="0" distR="0" wp14:anchorId="20CF085F" wp14:editId="36115AD8">
            <wp:extent cx="9144000" cy="39795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97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7A93" w:rsidRPr="002F7A93" w:rsidSect="007328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C2557"/>
    <w:multiLevelType w:val="hybridMultilevel"/>
    <w:tmpl w:val="12F6E3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A4"/>
    <w:rsid w:val="00190FC7"/>
    <w:rsid w:val="001C5F2E"/>
    <w:rsid w:val="00222BD4"/>
    <w:rsid w:val="002F7A93"/>
    <w:rsid w:val="003A0F27"/>
    <w:rsid w:val="003C03B0"/>
    <w:rsid w:val="00420175"/>
    <w:rsid w:val="004B38C7"/>
    <w:rsid w:val="005B26AC"/>
    <w:rsid w:val="0067509A"/>
    <w:rsid w:val="00711DE5"/>
    <w:rsid w:val="007328D0"/>
    <w:rsid w:val="0086047D"/>
    <w:rsid w:val="00950507"/>
    <w:rsid w:val="00A30C3C"/>
    <w:rsid w:val="00AF5C91"/>
    <w:rsid w:val="00BB3DA4"/>
    <w:rsid w:val="00BF2F0F"/>
    <w:rsid w:val="00E71EAC"/>
    <w:rsid w:val="00EF48D9"/>
    <w:rsid w:val="00F3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52C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BD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BD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F7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BD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BD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F7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Herb, Dustin W</dc:creator>
  <cp:lastModifiedBy>Lab</cp:lastModifiedBy>
  <cp:revision>2</cp:revision>
  <dcterms:created xsi:type="dcterms:W3CDTF">2015-11-16T16:50:00Z</dcterms:created>
  <dcterms:modified xsi:type="dcterms:W3CDTF">2015-11-16T16:50:00Z</dcterms:modified>
</cp:coreProperties>
</file>