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110D" w14:textId="1D196428" w:rsidR="003D3F3E" w:rsidRPr="00DC0C07" w:rsidRDefault="00FB5581" w:rsidP="00B77F94">
      <w:pPr>
        <w:jc w:val="center"/>
        <w:rPr>
          <w:rFonts w:ascii="Times New Roman" w:hAnsi="Times New Roman" w:cs="Times New Roman"/>
          <w:b/>
        </w:rPr>
      </w:pPr>
      <w:r>
        <w:rPr>
          <w:rFonts w:ascii="Times New Roman" w:hAnsi="Times New Roman" w:cs="Times New Roman"/>
          <w:b/>
        </w:rPr>
        <w:t xml:space="preserve">DNA to protein: Study guide and readings </w:t>
      </w:r>
    </w:p>
    <w:p w14:paraId="4859AE33" w14:textId="77777777" w:rsidR="00BA4A08" w:rsidRPr="00DC0C07" w:rsidRDefault="00BA4A08" w:rsidP="003D3F3E">
      <w:pPr>
        <w:jc w:val="center"/>
        <w:rPr>
          <w:rFonts w:ascii="Times New Roman" w:hAnsi="Times New Roman" w:cs="Times New Roman"/>
          <w:b/>
        </w:rPr>
      </w:pPr>
    </w:p>
    <w:p w14:paraId="4D496932" w14:textId="6829F8C4" w:rsidR="00FB5581" w:rsidRDefault="00FB5581" w:rsidP="00BA4A08">
      <w:pPr>
        <w:rPr>
          <w:rFonts w:ascii="Times New Roman" w:hAnsi="Times New Roman" w:cs="Times New Roman"/>
          <w:b/>
        </w:rPr>
      </w:pPr>
      <w:r>
        <w:rPr>
          <w:rFonts w:ascii="Times New Roman" w:hAnsi="Times New Roman" w:cs="Times New Roman"/>
          <w:b/>
        </w:rPr>
        <w:t xml:space="preserve">Required readings: None </w:t>
      </w:r>
    </w:p>
    <w:p w14:paraId="2D396E44" w14:textId="77777777" w:rsidR="00FB5581" w:rsidRPr="00DC0C07" w:rsidRDefault="00FB5581" w:rsidP="00BA4A08">
      <w:pPr>
        <w:rPr>
          <w:rFonts w:ascii="Times New Roman" w:hAnsi="Times New Roman" w:cs="Times New Roman"/>
          <w:b/>
        </w:rPr>
      </w:pPr>
    </w:p>
    <w:p w14:paraId="1B76CF3B" w14:textId="603E6DDA" w:rsidR="0063317E" w:rsidRPr="00852AB4" w:rsidRDefault="0063317E"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Briefly explain why faithful replication and being capable of change are both attributes that make DNA an ideal genetic material, and why they are not mutually exclusive. </w:t>
      </w:r>
    </w:p>
    <w:p w14:paraId="53AA1377" w14:textId="1A6478B1" w:rsidR="00356D60" w:rsidRPr="00852AB4" w:rsidRDefault="002A5810"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Draw a nucleotide of DNA. Label the three principal components and </w:t>
      </w:r>
      <w:r w:rsidR="00D05781" w:rsidRPr="00852AB4">
        <w:rPr>
          <w:rFonts w:ascii="Times New Roman" w:hAnsi="Times New Roman" w:cs="Times New Roman"/>
        </w:rPr>
        <w:t xml:space="preserve">label </w:t>
      </w:r>
      <w:r w:rsidRPr="00852AB4">
        <w:rPr>
          <w:rFonts w:ascii="Times New Roman" w:hAnsi="Times New Roman" w:cs="Times New Roman"/>
        </w:rPr>
        <w:t xml:space="preserve">the carbon atoms in the 5-carbon sugar. </w:t>
      </w:r>
    </w:p>
    <w:p w14:paraId="311E46B3" w14:textId="61BBB873" w:rsidR="002A5810" w:rsidRPr="00852AB4" w:rsidRDefault="00D05781" w:rsidP="00852AB4">
      <w:pPr>
        <w:pStyle w:val="ListParagraph"/>
        <w:numPr>
          <w:ilvl w:val="0"/>
          <w:numId w:val="14"/>
        </w:numPr>
        <w:rPr>
          <w:rFonts w:ascii="Times New Roman" w:hAnsi="Times New Roman" w:cs="Times New Roman"/>
        </w:rPr>
      </w:pPr>
      <w:r w:rsidRPr="00852AB4">
        <w:rPr>
          <w:rFonts w:ascii="Times New Roman" w:hAnsi="Times New Roman" w:cs="Times New Roman"/>
        </w:rPr>
        <w:t>Given the sequence ATG</w:t>
      </w:r>
      <w:r w:rsidR="00680A32" w:rsidRPr="00852AB4">
        <w:rPr>
          <w:rFonts w:ascii="Times New Roman" w:hAnsi="Times New Roman" w:cs="Times New Roman"/>
        </w:rPr>
        <w:t>GACACATAG (sense strand)</w:t>
      </w:r>
      <w:r w:rsidRPr="00852AB4">
        <w:rPr>
          <w:rFonts w:ascii="Times New Roman" w:hAnsi="Times New Roman" w:cs="Times New Roman"/>
        </w:rPr>
        <w:t xml:space="preserve">, </w:t>
      </w:r>
      <w:r w:rsidR="00680A32" w:rsidRPr="00852AB4">
        <w:rPr>
          <w:rFonts w:ascii="Times New Roman" w:hAnsi="Times New Roman" w:cs="Times New Roman"/>
        </w:rPr>
        <w:t>use base</w:t>
      </w:r>
      <w:r w:rsidR="0063317E" w:rsidRPr="00852AB4">
        <w:rPr>
          <w:rFonts w:ascii="Times New Roman" w:hAnsi="Times New Roman" w:cs="Times New Roman"/>
        </w:rPr>
        <w:t xml:space="preserve"> pairing rules to </w:t>
      </w:r>
      <w:r w:rsidR="00680A32" w:rsidRPr="00852AB4">
        <w:rPr>
          <w:rFonts w:ascii="Times New Roman" w:hAnsi="Times New Roman" w:cs="Times New Roman"/>
        </w:rPr>
        <w:t xml:space="preserve">write </w:t>
      </w:r>
      <w:r w:rsidR="002A5810" w:rsidRPr="00852AB4">
        <w:rPr>
          <w:rFonts w:ascii="Times New Roman" w:hAnsi="Times New Roman" w:cs="Times New Roman"/>
        </w:rPr>
        <w:t xml:space="preserve">the </w:t>
      </w:r>
      <w:r w:rsidRPr="00852AB4">
        <w:rPr>
          <w:rFonts w:ascii="Times New Roman" w:hAnsi="Times New Roman" w:cs="Times New Roman"/>
        </w:rPr>
        <w:t xml:space="preserve">corresponding </w:t>
      </w:r>
      <w:r w:rsidR="00680A32" w:rsidRPr="00852AB4">
        <w:rPr>
          <w:rFonts w:ascii="Times New Roman" w:hAnsi="Times New Roman" w:cs="Times New Roman"/>
        </w:rPr>
        <w:t xml:space="preserve">sequence </w:t>
      </w:r>
      <w:r w:rsidR="00E353B8" w:rsidRPr="00852AB4">
        <w:rPr>
          <w:rFonts w:ascii="Times New Roman" w:hAnsi="Times New Roman" w:cs="Times New Roman"/>
        </w:rPr>
        <w:t>of nucleotides</w:t>
      </w:r>
      <w:r w:rsidR="00680A32" w:rsidRPr="00852AB4">
        <w:rPr>
          <w:rFonts w:ascii="Times New Roman" w:hAnsi="Times New Roman" w:cs="Times New Roman"/>
        </w:rPr>
        <w:t xml:space="preserve"> (antisense strand). Label the </w:t>
      </w:r>
      <w:r w:rsidR="00E353B8" w:rsidRPr="00852AB4">
        <w:rPr>
          <w:rFonts w:ascii="Times New Roman" w:hAnsi="Times New Roman" w:cs="Times New Roman"/>
        </w:rPr>
        <w:t xml:space="preserve">5’ and 3’ ends of </w:t>
      </w:r>
      <w:r w:rsidR="00680A32" w:rsidRPr="00852AB4">
        <w:rPr>
          <w:rFonts w:ascii="Times New Roman" w:hAnsi="Times New Roman" w:cs="Times New Roman"/>
        </w:rPr>
        <w:t xml:space="preserve">both strands. </w:t>
      </w:r>
      <w:r w:rsidR="00A52A70" w:rsidRPr="00852AB4">
        <w:rPr>
          <w:rFonts w:ascii="Times New Roman" w:hAnsi="Times New Roman" w:cs="Times New Roman"/>
        </w:rPr>
        <w:t xml:space="preserve">Now, write the corresponding mRNA sequence. Label the 5’ and 3’ ends. Using a codon translation table, determine the sequence of amino acids specified by this DNA sequence. </w:t>
      </w:r>
    </w:p>
    <w:p w14:paraId="5BD7607B" w14:textId="070A4E5F" w:rsidR="006228C7" w:rsidRPr="00852AB4" w:rsidRDefault="006228C7" w:rsidP="00852AB4">
      <w:pPr>
        <w:pStyle w:val="ListParagraph"/>
        <w:numPr>
          <w:ilvl w:val="0"/>
          <w:numId w:val="14"/>
        </w:numPr>
        <w:rPr>
          <w:rFonts w:ascii="Times New Roman" w:hAnsi="Times New Roman" w:cs="Times New Roman"/>
        </w:rPr>
      </w:pPr>
      <w:r w:rsidRPr="00852AB4">
        <w:rPr>
          <w:rFonts w:ascii="Times New Roman" w:hAnsi="Times New Roman" w:cs="Times New Roman"/>
        </w:rPr>
        <w:t>Compare and contrast the starting and end points of transcription and translation.</w:t>
      </w:r>
    </w:p>
    <w:p w14:paraId="1F35014B" w14:textId="4D8FBDE7"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Briefly describe and define three types of mutations that can result from a change in a single nucleotide. </w:t>
      </w:r>
    </w:p>
    <w:p w14:paraId="662B11F5" w14:textId="27B152CC"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Are changes in DNA sequence more likely to be causal (in terms </w:t>
      </w:r>
      <w:r w:rsidR="00C41C47" w:rsidRPr="00852AB4">
        <w:rPr>
          <w:rFonts w:ascii="Times New Roman" w:hAnsi="Times New Roman" w:cs="Times New Roman"/>
        </w:rPr>
        <w:t>of</w:t>
      </w:r>
      <w:r w:rsidRPr="00852AB4">
        <w:rPr>
          <w:rFonts w:ascii="Times New Roman" w:hAnsi="Times New Roman" w:cs="Times New Roman"/>
        </w:rPr>
        <w:t xml:space="preserve"> change in phenotype) if they are in (a) exons or (b) introns? </w:t>
      </w:r>
    </w:p>
    <w:p w14:paraId="0CEE367C" w14:textId="629BBB7C"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If neutral DNA polymorphisms do not affect phenotype, why are they of potential interest </w:t>
      </w:r>
      <w:r w:rsidR="00A52A70" w:rsidRPr="00852AB4">
        <w:rPr>
          <w:rFonts w:ascii="Times New Roman" w:hAnsi="Times New Roman" w:cs="Times New Roman"/>
        </w:rPr>
        <w:t xml:space="preserve">to geneticists and plant breeders? </w:t>
      </w:r>
      <w:r w:rsidRPr="00852AB4">
        <w:rPr>
          <w:rFonts w:ascii="Times New Roman" w:hAnsi="Times New Roman" w:cs="Times New Roman"/>
        </w:rPr>
        <w:t xml:space="preserve"> </w:t>
      </w:r>
    </w:p>
    <w:p w14:paraId="538060E6" w14:textId="17131727"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Give an example of how naturally occurring mutations have played key role</w:t>
      </w:r>
      <w:r w:rsidR="00776C54" w:rsidRPr="00852AB4">
        <w:rPr>
          <w:rFonts w:ascii="Times New Roman" w:hAnsi="Times New Roman" w:cs="Times New Roman"/>
        </w:rPr>
        <w:t>s</w:t>
      </w:r>
      <w:r w:rsidRPr="00852AB4">
        <w:rPr>
          <w:rFonts w:ascii="Times New Roman" w:hAnsi="Times New Roman" w:cs="Times New Roman"/>
        </w:rPr>
        <w:t xml:space="preserve"> in generating economic value in </w:t>
      </w:r>
      <w:r w:rsidR="00A52A70" w:rsidRPr="00852AB4">
        <w:rPr>
          <w:rFonts w:ascii="Times New Roman" w:hAnsi="Times New Roman" w:cs="Times New Roman"/>
        </w:rPr>
        <w:t xml:space="preserve">crop plants. </w:t>
      </w:r>
      <w:r w:rsidRPr="00852AB4">
        <w:rPr>
          <w:rFonts w:ascii="Times New Roman" w:hAnsi="Times New Roman" w:cs="Times New Roman"/>
        </w:rPr>
        <w:t xml:space="preserve">What advantage do apples have, over barley, in terms of plant breeders being able to capitalize on naturally occurring mutations? </w:t>
      </w:r>
    </w:p>
    <w:p w14:paraId="798A6F83" w14:textId="77777777"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How do DNA replication errors and repair processes relate to mutations? </w:t>
      </w:r>
    </w:p>
    <w:p w14:paraId="418156A1" w14:textId="14391C87"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Give an example of how a deletion</w:t>
      </w:r>
      <w:r w:rsidR="005569AC" w:rsidRPr="00852AB4">
        <w:rPr>
          <w:rFonts w:ascii="Times New Roman" w:hAnsi="Times New Roman" w:cs="Times New Roman"/>
        </w:rPr>
        <w:t xml:space="preserve"> or an insertion </w:t>
      </w:r>
      <w:r w:rsidRPr="00852AB4">
        <w:rPr>
          <w:rFonts w:ascii="Times New Roman" w:hAnsi="Times New Roman" w:cs="Times New Roman"/>
        </w:rPr>
        <w:t xml:space="preserve">mutation can lead to a premature stop codon. </w:t>
      </w:r>
    </w:p>
    <w:p w14:paraId="40407473" w14:textId="77777777" w:rsidR="0065350D" w:rsidRPr="00852AB4" w:rsidRDefault="0065350D"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If mutations are changes in DNA sequence, how could their effect on phenotype be due to changes in sequence, changes during transcription and/or changes during translation? </w:t>
      </w:r>
    </w:p>
    <w:p w14:paraId="3A896C12" w14:textId="6E081E30" w:rsidR="007618DE" w:rsidRPr="00852AB4" w:rsidRDefault="007618DE"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The following questions related to the </w:t>
      </w:r>
      <w:proofErr w:type="spellStart"/>
      <w:r w:rsidRPr="00852AB4">
        <w:rPr>
          <w:rFonts w:ascii="Times New Roman" w:hAnsi="Times New Roman" w:cs="Times New Roman"/>
        </w:rPr>
        <w:t>Genbank</w:t>
      </w:r>
      <w:proofErr w:type="spellEnd"/>
      <w:r w:rsidRPr="00852AB4">
        <w:rPr>
          <w:rFonts w:ascii="Times New Roman" w:hAnsi="Times New Roman" w:cs="Times New Roman"/>
        </w:rPr>
        <w:t xml:space="preserve"> </w:t>
      </w:r>
      <w:r w:rsidR="00E353B8" w:rsidRPr="00852AB4">
        <w:rPr>
          <w:rFonts w:ascii="Times New Roman" w:hAnsi="Times New Roman" w:cs="Times New Roman"/>
        </w:rPr>
        <w:t>example</w:t>
      </w:r>
      <w:r w:rsidRPr="00852AB4">
        <w:rPr>
          <w:rFonts w:ascii="Times New Roman" w:hAnsi="Times New Roman" w:cs="Times New Roman"/>
        </w:rPr>
        <w:t xml:space="preserve"> of the </w:t>
      </w:r>
      <w:proofErr w:type="spellStart"/>
      <w:r w:rsidRPr="00852AB4">
        <w:rPr>
          <w:rFonts w:ascii="Times New Roman" w:hAnsi="Times New Roman" w:cs="Times New Roman"/>
        </w:rPr>
        <w:t>Nud</w:t>
      </w:r>
      <w:proofErr w:type="spellEnd"/>
      <w:r w:rsidRPr="00852AB4">
        <w:rPr>
          <w:rFonts w:ascii="Times New Roman" w:hAnsi="Times New Roman" w:cs="Times New Roman"/>
        </w:rPr>
        <w:t xml:space="preserve"> gene (KP245804.1).</w:t>
      </w:r>
    </w:p>
    <w:p w14:paraId="5A961C3D" w14:textId="550D4AE5" w:rsidR="007618DE" w:rsidRPr="00852AB4" w:rsidRDefault="007618DE" w:rsidP="00382248">
      <w:pPr>
        <w:pStyle w:val="ListParagraph"/>
        <w:numPr>
          <w:ilvl w:val="1"/>
          <w:numId w:val="14"/>
        </w:numPr>
        <w:rPr>
          <w:rFonts w:ascii="Times New Roman" w:hAnsi="Times New Roman" w:cs="Times New Roman"/>
        </w:rPr>
      </w:pPr>
      <w:r w:rsidRPr="00852AB4">
        <w:rPr>
          <w:rFonts w:ascii="Times New Roman" w:hAnsi="Times New Roman" w:cs="Times New Roman"/>
        </w:rPr>
        <w:t>Why is the “gene” sequence longer than the “mRNA” sequence?</w:t>
      </w:r>
    </w:p>
    <w:p w14:paraId="4C07C235" w14:textId="60B250EE" w:rsidR="007618DE" w:rsidRPr="00852AB4" w:rsidRDefault="007618DE" w:rsidP="00382248">
      <w:pPr>
        <w:pStyle w:val="ListParagraph"/>
        <w:numPr>
          <w:ilvl w:val="1"/>
          <w:numId w:val="14"/>
        </w:numPr>
        <w:rPr>
          <w:rFonts w:ascii="Times New Roman" w:hAnsi="Times New Roman" w:cs="Times New Roman"/>
        </w:rPr>
      </w:pPr>
      <w:r w:rsidRPr="00852AB4">
        <w:rPr>
          <w:rFonts w:ascii="Times New Roman" w:hAnsi="Times New Roman" w:cs="Times New Roman"/>
        </w:rPr>
        <w:t>What is the sequence starting with nucleotide 84 and ending with nucleotide 283 called?</w:t>
      </w:r>
    </w:p>
    <w:p w14:paraId="203B1749" w14:textId="47F74C31" w:rsidR="008F2A90" w:rsidRPr="00852AB4" w:rsidRDefault="00E353B8" w:rsidP="00382248">
      <w:pPr>
        <w:pStyle w:val="ListParagraph"/>
        <w:numPr>
          <w:ilvl w:val="1"/>
          <w:numId w:val="14"/>
        </w:numPr>
        <w:rPr>
          <w:rFonts w:ascii="Times New Roman" w:hAnsi="Times New Roman" w:cs="Times New Roman"/>
        </w:rPr>
      </w:pPr>
      <w:r w:rsidRPr="00852AB4">
        <w:rPr>
          <w:rFonts w:ascii="Times New Roman" w:hAnsi="Times New Roman" w:cs="Times New Roman"/>
        </w:rPr>
        <w:t>Using the codon translation table provided</w:t>
      </w:r>
      <w:r w:rsidR="00D05781" w:rsidRPr="00852AB4">
        <w:rPr>
          <w:rFonts w:ascii="Times New Roman" w:hAnsi="Times New Roman" w:cs="Times New Roman"/>
        </w:rPr>
        <w:t xml:space="preserve"> in the class notes</w:t>
      </w:r>
      <w:r w:rsidRPr="00852AB4">
        <w:rPr>
          <w:rFonts w:ascii="Times New Roman" w:hAnsi="Times New Roman" w:cs="Times New Roman"/>
        </w:rPr>
        <w:t xml:space="preserve">, </w:t>
      </w:r>
    </w:p>
    <w:p w14:paraId="4D9A748D" w14:textId="42609D39" w:rsidR="00E353B8" w:rsidRPr="00852AB4" w:rsidRDefault="008F2A90" w:rsidP="00382248">
      <w:pPr>
        <w:pStyle w:val="ListParagraph"/>
        <w:numPr>
          <w:ilvl w:val="2"/>
          <w:numId w:val="14"/>
        </w:numPr>
        <w:rPr>
          <w:rFonts w:ascii="Times New Roman" w:hAnsi="Times New Roman" w:cs="Times New Roman"/>
        </w:rPr>
      </w:pPr>
      <w:r w:rsidRPr="00852AB4">
        <w:rPr>
          <w:rFonts w:ascii="Times New Roman" w:hAnsi="Times New Roman" w:cs="Times New Roman"/>
        </w:rPr>
        <w:t>W</w:t>
      </w:r>
      <w:r w:rsidR="00E353B8" w:rsidRPr="00852AB4">
        <w:rPr>
          <w:rFonts w:ascii="Times New Roman" w:hAnsi="Times New Roman" w:cs="Times New Roman"/>
        </w:rPr>
        <w:t xml:space="preserve">hat is the translation of the first three bases of the </w:t>
      </w:r>
      <w:proofErr w:type="spellStart"/>
      <w:r w:rsidR="00E353B8" w:rsidRPr="00852AB4">
        <w:rPr>
          <w:rFonts w:ascii="Times New Roman" w:hAnsi="Times New Roman" w:cs="Times New Roman"/>
          <w:i/>
        </w:rPr>
        <w:t>Nud</w:t>
      </w:r>
      <w:proofErr w:type="spellEnd"/>
      <w:r w:rsidR="00E353B8" w:rsidRPr="00852AB4">
        <w:rPr>
          <w:rFonts w:ascii="Times New Roman" w:hAnsi="Times New Roman" w:cs="Times New Roman"/>
        </w:rPr>
        <w:t xml:space="preserve"> gene?</w:t>
      </w:r>
    </w:p>
    <w:p w14:paraId="0FED6530" w14:textId="0F7C6755" w:rsidR="008F2A90" w:rsidRPr="00852AB4" w:rsidRDefault="008F2A90" w:rsidP="00382248">
      <w:pPr>
        <w:pStyle w:val="ListParagraph"/>
        <w:numPr>
          <w:ilvl w:val="2"/>
          <w:numId w:val="14"/>
        </w:numPr>
        <w:rPr>
          <w:rFonts w:ascii="Times New Roman" w:hAnsi="Times New Roman" w:cs="Times New Roman"/>
        </w:rPr>
      </w:pPr>
      <w:r w:rsidRPr="00852AB4">
        <w:rPr>
          <w:rFonts w:ascii="Times New Roman" w:hAnsi="Times New Roman" w:cs="Times New Roman"/>
        </w:rPr>
        <w:t xml:space="preserve">What is the translation of the last three bases of the </w:t>
      </w:r>
      <w:proofErr w:type="spellStart"/>
      <w:r w:rsidRPr="00852AB4">
        <w:rPr>
          <w:rFonts w:ascii="Times New Roman" w:hAnsi="Times New Roman" w:cs="Times New Roman"/>
          <w:i/>
        </w:rPr>
        <w:t>Nud</w:t>
      </w:r>
      <w:proofErr w:type="spellEnd"/>
      <w:r w:rsidRPr="00852AB4">
        <w:rPr>
          <w:rFonts w:ascii="Times New Roman" w:hAnsi="Times New Roman" w:cs="Times New Roman"/>
        </w:rPr>
        <w:t xml:space="preserve"> gene?</w:t>
      </w:r>
    </w:p>
    <w:p w14:paraId="3C2241C0" w14:textId="7532D4E8" w:rsidR="00D64656" w:rsidRPr="00852AB4" w:rsidRDefault="00D64656" w:rsidP="00852AB4">
      <w:pPr>
        <w:pStyle w:val="ListParagraph"/>
        <w:numPr>
          <w:ilvl w:val="0"/>
          <w:numId w:val="14"/>
        </w:numPr>
        <w:rPr>
          <w:rFonts w:ascii="Times New Roman" w:hAnsi="Times New Roman" w:cs="Times New Roman"/>
        </w:rPr>
      </w:pPr>
      <w:r w:rsidRPr="00852AB4">
        <w:rPr>
          <w:rFonts w:ascii="Times New Roman" w:hAnsi="Times New Roman" w:cs="Times New Roman"/>
        </w:rPr>
        <w:t>Using the codon translation table provided</w:t>
      </w:r>
      <w:r w:rsidR="00D05781" w:rsidRPr="00852AB4">
        <w:rPr>
          <w:rFonts w:ascii="Times New Roman" w:hAnsi="Times New Roman" w:cs="Times New Roman"/>
        </w:rPr>
        <w:t xml:space="preserve"> in the class notes</w:t>
      </w:r>
      <w:r w:rsidRPr="00852AB4">
        <w:rPr>
          <w:rFonts w:ascii="Times New Roman" w:hAnsi="Times New Roman" w:cs="Times New Roman"/>
        </w:rPr>
        <w:t xml:space="preserve">, </w:t>
      </w:r>
    </w:p>
    <w:p w14:paraId="2F465785" w14:textId="77777777" w:rsidR="00585347" w:rsidRPr="00852AB4" w:rsidRDefault="00D64656" w:rsidP="00852AB4">
      <w:pPr>
        <w:pStyle w:val="ListParagraph"/>
        <w:numPr>
          <w:ilvl w:val="1"/>
          <w:numId w:val="14"/>
        </w:numPr>
        <w:rPr>
          <w:rFonts w:ascii="Times New Roman" w:hAnsi="Times New Roman" w:cs="Times New Roman"/>
        </w:rPr>
      </w:pPr>
      <w:r w:rsidRPr="00852AB4">
        <w:rPr>
          <w:rFonts w:ascii="Times New Roman" w:hAnsi="Times New Roman" w:cs="Times New Roman"/>
        </w:rPr>
        <w:t xml:space="preserve">What is the translation of the first three bases of your favorite gene in your favorite plant? </w:t>
      </w:r>
    </w:p>
    <w:p w14:paraId="24BE958D" w14:textId="389863D5" w:rsidR="00D64656" w:rsidRPr="00852AB4" w:rsidRDefault="00D64656" w:rsidP="00852AB4">
      <w:pPr>
        <w:pStyle w:val="ListParagraph"/>
        <w:numPr>
          <w:ilvl w:val="1"/>
          <w:numId w:val="14"/>
        </w:numPr>
        <w:rPr>
          <w:rFonts w:ascii="Times New Roman" w:hAnsi="Times New Roman" w:cs="Times New Roman"/>
        </w:rPr>
      </w:pPr>
      <w:r w:rsidRPr="00852AB4">
        <w:rPr>
          <w:rFonts w:ascii="Times New Roman" w:hAnsi="Times New Roman" w:cs="Times New Roman"/>
        </w:rPr>
        <w:t xml:space="preserve">What is the translation of the last three bases of your favorite gene in your favorite plant? </w:t>
      </w:r>
    </w:p>
    <w:p w14:paraId="035E7FAE" w14:textId="77777777" w:rsidR="005569AC" w:rsidRPr="00852AB4" w:rsidRDefault="005569AC" w:rsidP="00852AB4">
      <w:pPr>
        <w:pStyle w:val="ListParagraph"/>
        <w:numPr>
          <w:ilvl w:val="0"/>
          <w:numId w:val="14"/>
        </w:numPr>
        <w:rPr>
          <w:rFonts w:ascii="Times New Roman" w:hAnsi="Times New Roman" w:cs="Times New Roman"/>
        </w:rPr>
      </w:pPr>
      <w:r w:rsidRPr="00852AB4">
        <w:rPr>
          <w:rFonts w:ascii="Times New Roman" w:hAnsi="Times New Roman" w:cs="Times New Roman"/>
        </w:rPr>
        <w:t>Compare and contrast information, functional, and regulatory RNAs</w:t>
      </w:r>
    </w:p>
    <w:p w14:paraId="3247EDAF" w14:textId="77777777" w:rsidR="00382248" w:rsidRDefault="00A52A70" w:rsidP="00852AB4">
      <w:pPr>
        <w:pStyle w:val="ListParagraph"/>
        <w:numPr>
          <w:ilvl w:val="0"/>
          <w:numId w:val="14"/>
        </w:numPr>
        <w:rPr>
          <w:rFonts w:ascii="Times New Roman" w:hAnsi="Times New Roman" w:cs="Times New Roman"/>
        </w:rPr>
      </w:pPr>
      <w:r w:rsidRPr="00852AB4">
        <w:rPr>
          <w:rFonts w:ascii="Times New Roman" w:hAnsi="Times New Roman" w:cs="Times New Roman"/>
        </w:rPr>
        <w:lastRenderedPageBreak/>
        <w:t xml:space="preserve">Later in this class, we will review, in some detail, the </w:t>
      </w:r>
      <w:proofErr w:type="spellStart"/>
      <w:r w:rsidRPr="00852AB4">
        <w:rPr>
          <w:rFonts w:ascii="Times New Roman" w:hAnsi="Times New Roman" w:cs="Times New Roman"/>
        </w:rPr>
        <w:t>Shulaev</w:t>
      </w:r>
      <w:proofErr w:type="spellEnd"/>
      <w:r w:rsidRPr="00852AB4">
        <w:rPr>
          <w:rFonts w:ascii="Times New Roman" w:hAnsi="Times New Roman" w:cs="Times New Roman"/>
        </w:rPr>
        <w:t xml:space="preserve"> et al. (2011) paper on “The genome of woodland strawberry”. For now, in that paper, the authors state that they identified 569 </w:t>
      </w:r>
      <w:proofErr w:type="spellStart"/>
      <w:r w:rsidRPr="00852AB4">
        <w:rPr>
          <w:rFonts w:ascii="Times New Roman" w:hAnsi="Times New Roman" w:cs="Times New Roman"/>
        </w:rPr>
        <w:t>tRNA</w:t>
      </w:r>
      <w:proofErr w:type="spellEnd"/>
      <w:r w:rsidRPr="00852AB4">
        <w:rPr>
          <w:rFonts w:ascii="Times New Roman" w:hAnsi="Times New Roman" w:cs="Times New Roman"/>
        </w:rPr>
        <w:t xml:space="preserve"> genes. </w:t>
      </w:r>
    </w:p>
    <w:p w14:paraId="5FC5B455" w14:textId="3CD42979" w:rsidR="005569AC" w:rsidRPr="00852AB4" w:rsidRDefault="00A52A70" w:rsidP="00382248">
      <w:pPr>
        <w:pStyle w:val="ListParagraph"/>
        <w:numPr>
          <w:ilvl w:val="1"/>
          <w:numId w:val="14"/>
        </w:numPr>
        <w:rPr>
          <w:rFonts w:ascii="Times New Roman" w:hAnsi="Times New Roman" w:cs="Times New Roman"/>
        </w:rPr>
      </w:pPr>
      <w:bookmarkStart w:id="0" w:name="_GoBack"/>
      <w:bookmarkEnd w:id="0"/>
      <w:r w:rsidRPr="00852AB4">
        <w:rPr>
          <w:rFonts w:ascii="Times New Roman" w:hAnsi="Times New Roman" w:cs="Times New Roman"/>
        </w:rPr>
        <w:t xml:space="preserve">Explain why there were so many </w:t>
      </w:r>
      <w:proofErr w:type="spellStart"/>
      <w:r w:rsidRPr="00852AB4">
        <w:rPr>
          <w:rFonts w:ascii="Times New Roman" w:hAnsi="Times New Roman" w:cs="Times New Roman"/>
        </w:rPr>
        <w:t>tRNA</w:t>
      </w:r>
      <w:proofErr w:type="spellEnd"/>
      <w:r w:rsidRPr="00852AB4">
        <w:rPr>
          <w:rFonts w:ascii="Times New Roman" w:hAnsi="Times New Roman" w:cs="Times New Roman"/>
        </w:rPr>
        <w:t xml:space="preserve"> genes. In your explanation, include consideration of the degeneracy of the DNA code, the number of essential amino acids, and the frequency of </w:t>
      </w:r>
      <w:r w:rsidR="00290385" w:rsidRPr="00852AB4">
        <w:rPr>
          <w:rFonts w:ascii="Times New Roman" w:hAnsi="Times New Roman" w:cs="Times New Roman"/>
        </w:rPr>
        <w:t xml:space="preserve">translation events that are likely occurring in a plant cell during G1.  </w:t>
      </w:r>
    </w:p>
    <w:p w14:paraId="48F981CA" w14:textId="53E9E18B" w:rsidR="00290385" w:rsidRPr="00852AB4" w:rsidRDefault="00290385" w:rsidP="00852AB4">
      <w:pPr>
        <w:pStyle w:val="ListParagraph"/>
        <w:numPr>
          <w:ilvl w:val="0"/>
          <w:numId w:val="14"/>
        </w:numPr>
        <w:rPr>
          <w:rFonts w:ascii="Times New Roman" w:hAnsi="Times New Roman" w:cs="Times New Roman"/>
        </w:rPr>
      </w:pPr>
      <w:r w:rsidRPr="00852AB4">
        <w:rPr>
          <w:rFonts w:ascii="Times New Roman" w:hAnsi="Times New Roman" w:cs="Times New Roman"/>
        </w:rPr>
        <w:t>Distinguish between a codon and an anticodon.</w:t>
      </w:r>
    </w:p>
    <w:p w14:paraId="1ACCC618" w14:textId="196D2CDE" w:rsidR="00DB7403" w:rsidRPr="00852AB4" w:rsidRDefault="00727ADF"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Ribosomal RNA </w:t>
      </w:r>
      <w:r w:rsidR="00A52A70" w:rsidRPr="00852AB4">
        <w:rPr>
          <w:rFonts w:ascii="Times New Roman" w:hAnsi="Times New Roman" w:cs="Times New Roman"/>
        </w:rPr>
        <w:t xml:space="preserve">genes </w:t>
      </w:r>
      <w:r w:rsidRPr="00852AB4">
        <w:rPr>
          <w:rFonts w:ascii="Times New Roman" w:hAnsi="Times New Roman" w:cs="Times New Roman"/>
        </w:rPr>
        <w:t xml:space="preserve">exist in multiple copies – why? </w:t>
      </w:r>
    </w:p>
    <w:p w14:paraId="0A4AE202" w14:textId="103ECF3B" w:rsidR="005569AC" w:rsidRPr="00852AB4" w:rsidRDefault="00727ADF" w:rsidP="00852AB4">
      <w:pPr>
        <w:pStyle w:val="ListParagraph"/>
        <w:numPr>
          <w:ilvl w:val="0"/>
          <w:numId w:val="14"/>
        </w:numPr>
        <w:rPr>
          <w:rFonts w:ascii="Times New Roman" w:hAnsi="Times New Roman" w:cs="Times New Roman"/>
        </w:rPr>
      </w:pPr>
      <w:r w:rsidRPr="00852AB4">
        <w:rPr>
          <w:rFonts w:ascii="Times New Roman" w:hAnsi="Times New Roman" w:cs="Times New Roman"/>
        </w:rPr>
        <w:t>What is the role of a promoter in transcription?</w:t>
      </w:r>
    </w:p>
    <w:p w14:paraId="4B9EC200" w14:textId="04A9D81D" w:rsidR="00DC0C07" w:rsidRPr="00852AB4" w:rsidRDefault="00727ADF" w:rsidP="00852AB4">
      <w:pPr>
        <w:pStyle w:val="ListParagraph"/>
        <w:numPr>
          <w:ilvl w:val="0"/>
          <w:numId w:val="14"/>
        </w:numPr>
        <w:rPr>
          <w:rFonts w:ascii="Times New Roman" w:hAnsi="Times New Roman" w:cs="Times New Roman"/>
        </w:rPr>
      </w:pPr>
      <w:r w:rsidRPr="00852AB4">
        <w:rPr>
          <w:rFonts w:ascii="Times New Roman" w:hAnsi="Times New Roman" w:cs="Times New Roman"/>
        </w:rPr>
        <w:t>What</w:t>
      </w:r>
      <w:r w:rsidR="00DC0C07" w:rsidRPr="00852AB4">
        <w:rPr>
          <w:rFonts w:ascii="Times New Roman" w:hAnsi="Times New Roman" w:cs="Times New Roman"/>
        </w:rPr>
        <w:t xml:space="preserve"> is the key difference between the primary structure of a protein and its secondary, tertiary and/or quaternary structures?</w:t>
      </w:r>
    </w:p>
    <w:p w14:paraId="129A3FB4" w14:textId="428AA080" w:rsidR="00776C54" w:rsidRPr="00852AB4" w:rsidRDefault="00776C54" w:rsidP="00852AB4">
      <w:pPr>
        <w:pStyle w:val="ListParagraph"/>
        <w:numPr>
          <w:ilvl w:val="0"/>
          <w:numId w:val="14"/>
        </w:numPr>
        <w:rPr>
          <w:rFonts w:ascii="Times New Roman" w:hAnsi="Times New Roman" w:cs="Times New Roman"/>
        </w:rPr>
      </w:pPr>
      <w:r w:rsidRPr="00852AB4">
        <w:rPr>
          <w:rFonts w:ascii="Times New Roman" w:hAnsi="Times New Roman" w:cs="Times New Roman"/>
        </w:rPr>
        <w:t xml:space="preserve">Give an example of how naturally occurring mutations have played key roles in generating economic value in crop plants. What advantage do apples have, over barley, in terms of plant breeders being able to capitalize on naturally occurring mutations? </w:t>
      </w:r>
    </w:p>
    <w:p w14:paraId="4CD7EC8A" w14:textId="77777777" w:rsidR="00776C54" w:rsidRDefault="00776C54" w:rsidP="00C41C47">
      <w:pPr>
        <w:rPr>
          <w:rFonts w:ascii="Times New Roman" w:hAnsi="Times New Roman" w:cs="Times New Roman"/>
        </w:rPr>
      </w:pPr>
    </w:p>
    <w:p w14:paraId="3914940C" w14:textId="77777777" w:rsidR="00D97DE7" w:rsidRPr="00DC0C07" w:rsidRDefault="00D97DE7" w:rsidP="00C41C47">
      <w:pPr>
        <w:rPr>
          <w:rFonts w:ascii="Times New Roman" w:hAnsi="Times New Roman" w:cs="Times New Roman"/>
        </w:rPr>
      </w:pPr>
    </w:p>
    <w:p w14:paraId="0B3E05BE" w14:textId="11CC35D3" w:rsidR="00C41C47" w:rsidRPr="00DC0C07" w:rsidRDefault="00C41C47" w:rsidP="00801DDF">
      <w:pPr>
        <w:rPr>
          <w:rFonts w:ascii="Times New Roman" w:hAnsi="Times New Roman" w:cs="Times New Roman"/>
        </w:rPr>
      </w:pPr>
    </w:p>
    <w:p w14:paraId="6239A64F" w14:textId="77777777" w:rsidR="00C41C47" w:rsidRPr="00DC0C07" w:rsidRDefault="00C41C47" w:rsidP="00801DDF">
      <w:pPr>
        <w:rPr>
          <w:rFonts w:ascii="Times New Roman" w:hAnsi="Times New Roman" w:cs="Times New Roman"/>
        </w:rPr>
      </w:pPr>
    </w:p>
    <w:sectPr w:rsidR="00C41C47" w:rsidRPr="00DC0C07" w:rsidSect="00401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1EE"/>
    <w:multiLevelType w:val="hybridMultilevel"/>
    <w:tmpl w:val="C2B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82F"/>
    <w:multiLevelType w:val="hybridMultilevel"/>
    <w:tmpl w:val="75FA6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251E9"/>
    <w:multiLevelType w:val="hybridMultilevel"/>
    <w:tmpl w:val="3CF6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B7654"/>
    <w:multiLevelType w:val="hybridMultilevel"/>
    <w:tmpl w:val="28A4679C"/>
    <w:lvl w:ilvl="0" w:tplc="64A2147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B3BDB"/>
    <w:multiLevelType w:val="hybridMultilevel"/>
    <w:tmpl w:val="E5DA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97C14"/>
    <w:multiLevelType w:val="hybridMultilevel"/>
    <w:tmpl w:val="B6A4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675F7"/>
    <w:multiLevelType w:val="hybridMultilevel"/>
    <w:tmpl w:val="847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96771"/>
    <w:multiLevelType w:val="hybridMultilevel"/>
    <w:tmpl w:val="4620D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B81D16"/>
    <w:multiLevelType w:val="hybridMultilevel"/>
    <w:tmpl w:val="05641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44451"/>
    <w:multiLevelType w:val="hybridMultilevel"/>
    <w:tmpl w:val="10D8A2B8"/>
    <w:lvl w:ilvl="0" w:tplc="0872531A">
      <w:start w:val="1"/>
      <w:numFmt w:val="bullet"/>
      <w:lvlText w:val="•"/>
      <w:lvlJc w:val="left"/>
      <w:pPr>
        <w:tabs>
          <w:tab w:val="num" w:pos="720"/>
        </w:tabs>
        <w:ind w:left="720" w:hanging="360"/>
      </w:pPr>
      <w:rPr>
        <w:rFonts w:ascii="Arial" w:hAnsi="Arial" w:hint="default"/>
      </w:rPr>
    </w:lvl>
    <w:lvl w:ilvl="1" w:tplc="A40E4A64" w:tentative="1">
      <w:start w:val="1"/>
      <w:numFmt w:val="bullet"/>
      <w:lvlText w:val="•"/>
      <w:lvlJc w:val="left"/>
      <w:pPr>
        <w:tabs>
          <w:tab w:val="num" w:pos="1440"/>
        </w:tabs>
        <w:ind w:left="1440" w:hanging="360"/>
      </w:pPr>
      <w:rPr>
        <w:rFonts w:ascii="Arial" w:hAnsi="Arial" w:hint="default"/>
      </w:rPr>
    </w:lvl>
    <w:lvl w:ilvl="2" w:tplc="32A2C66C" w:tentative="1">
      <w:start w:val="1"/>
      <w:numFmt w:val="bullet"/>
      <w:lvlText w:val="•"/>
      <w:lvlJc w:val="left"/>
      <w:pPr>
        <w:tabs>
          <w:tab w:val="num" w:pos="2160"/>
        </w:tabs>
        <w:ind w:left="2160" w:hanging="360"/>
      </w:pPr>
      <w:rPr>
        <w:rFonts w:ascii="Arial" w:hAnsi="Arial" w:hint="default"/>
      </w:rPr>
    </w:lvl>
    <w:lvl w:ilvl="3" w:tplc="AFEEB470" w:tentative="1">
      <w:start w:val="1"/>
      <w:numFmt w:val="bullet"/>
      <w:lvlText w:val="•"/>
      <w:lvlJc w:val="left"/>
      <w:pPr>
        <w:tabs>
          <w:tab w:val="num" w:pos="2880"/>
        </w:tabs>
        <w:ind w:left="2880" w:hanging="360"/>
      </w:pPr>
      <w:rPr>
        <w:rFonts w:ascii="Arial" w:hAnsi="Arial" w:hint="default"/>
      </w:rPr>
    </w:lvl>
    <w:lvl w:ilvl="4" w:tplc="CEB8E396" w:tentative="1">
      <w:start w:val="1"/>
      <w:numFmt w:val="bullet"/>
      <w:lvlText w:val="•"/>
      <w:lvlJc w:val="left"/>
      <w:pPr>
        <w:tabs>
          <w:tab w:val="num" w:pos="3600"/>
        </w:tabs>
        <w:ind w:left="3600" w:hanging="360"/>
      </w:pPr>
      <w:rPr>
        <w:rFonts w:ascii="Arial" w:hAnsi="Arial" w:hint="default"/>
      </w:rPr>
    </w:lvl>
    <w:lvl w:ilvl="5" w:tplc="6FF8DAB0" w:tentative="1">
      <w:start w:val="1"/>
      <w:numFmt w:val="bullet"/>
      <w:lvlText w:val="•"/>
      <w:lvlJc w:val="left"/>
      <w:pPr>
        <w:tabs>
          <w:tab w:val="num" w:pos="4320"/>
        </w:tabs>
        <w:ind w:left="4320" w:hanging="360"/>
      </w:pPr>
      <w:rPr>
        <w:rFonts w:ascii="Arial" w:hAnsi="Arial" w:hint="default"/>
      </w:rPr>
    </w:lvl>
    <w:lvl w:ilvl="6" w:tplc="2FEAB002" w:tentative="1">
      <w:start w:val="1"/>
      <w:numFmt w:val="bullet"/>
      <w:lvlText w:val="•"/>
      <w:lvlJc w:val="left"/>
      <w:pPr>
        <w:tabs>
          <w:tab w:val="num" w:pos="5040"/>
        </w:tabs>
        <w:ind w:left="5040" w:hanging="360"/>
      </w:pPr>
      <w:rPr>
        <w:rFonts w:ascii="Arial" w:hAnsi="Arial" w:hint="default"/>
      </w:rPr>
    </w:lvl>
    <w:lvl w:ilvl="7" w:tplc="D08C424E" w:tentative="1">
      <w:start w:val="1"/>
      <w:numFmt w:val="bullet"/>
      <w:lvlText w:val="•"/>
      <w:lvlJc w:val="left"/>
      <w:pPr>
        <w:tabs>
          <w:tab w:val="num" w:pos="5760"/>
        </w:tabs>
        <w:ind w:left="5760" w:hanging="360"/>
      </w:pPr>
      <w:rPr>
        <w:rFonts w:ascii="Arial" w:hAnsi="Arial" w:hint="default"/>
      </w:rPr>
    </w:lvl>
    <w:lvl w:ilvl="8" w:tplc="1CEAB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C607F0"/>
    <w:multiLevelType w:val="hybridMultilevel"/>
    <w:tmpl w:val="52A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84311"/>
    <w:multiLevelType w:val="hybridMultilevel"/>
    <w:tmpl w:val="387C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683105"/>
    <w:multiLevelType w:val="hybridMultilevel"/>
    <w:tmpl w:val="8B2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05700"/>
    <w:multiLevelType w:val="hybridMultilevel"/>
    <w:tmpl w:val="B2D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7"/>
  </w:num>
  <w:num w:numId="5">
    <w:abstractNumId w:val="11"/>
  </w:num>
  <w:num w:numId="6">
    <w:abstractNumId w:val="5"/>
  </w:num>
  <w:num w:numId="7">
    <w:abstractNumId w:val="13"/>
  </w:num>
  <w:num w:numId="8">
    <w:abstractNumId w:val="4"/>
  </w:num>
  <w:num w:numId="9">
    <w:abstractNumId w:val="3"/>
  </w:num>
  <w:num w:numId="10">
    <w:abstractNumId w:val="10"/>
  </w:num>
  <w:num w:numId="11">
    <w:abstractNumId w:val="9"/>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3E"/>
    <w:rsid w:val="00002EF8"/>
    <w:rsid w:val="00030B9D"/>
    <w:rsid w:val="00056E04"/>
    <w:rsid w:val="00066E54"/>
    <w:rsid w:val="0007293B"/>
    <w:rsid w:val="00080EC8"/>
    <w:rsid w:val="000C14F9"/>
    <w:rsid w:val="000D1C15"/>
    <w:rsid w:val="00104055"/>
    <w:rsid w:val="001202EF"/>
    <w:rsid w:val="00130FA2"/>
    <w:rsid w:val="00131B3D"/>
    <w:rsid w:val="00141D06"/>
    <w:rsid w:val="00180207"/>
    <w:rsid w:val="0018232F"/>
    <w:rsid w:val="00185D65"/>
    <w:rsid w:val="00197289"/>
    <w:rsid w:val="001A3AD7"/>
    <w:rsid w:val="001D4016"/>
    <w:rsid w:val="00200D15"/>
    <w:rsid w:val="0020572F"/>
    <w:rsid w:val="00235734"/>
    <w:rsid w:val="0023629A"/>
    <w:rsid w:val="00255D69"/>
    <w:rsid w:val="002649E8"/>
    <w:rsid w:val="00290385"/>
    <w:rsid w:val="0029666F"/>
    <w:rsid w:val="002A5810"/>
    <w:rsid w:val="00316545"/>
    <w:rsid w:val="00344FA9"/>
    <w:rsid w:val="00356D60"/>
    <w:rsid w:val="00374C2F"/>
    <w:rsid w:val="00382248"/>
    <w:rsid w:val="003D3F3E"/>
    <w:rsid w:val="003E1D3B"/>
    <w:rsid w:val="004018E6"/>
    <w:rsid w:val="004032B1"/>
    <w:rsid w:val="00426833"/>
    <w:rsid w:val="004413EC"/>
    <w:rsid w:val="00481694"/>
    <w:rsid w:val="00491D82"/>
    <w:rsid w:val="004A2995"/>
    <w:rsid w:val="004B1FE5"/>
    <w:rsid w:val="004C27FE"/>
    <w:rsid w:val="004D3201"/>
    <w:rsid w:val="004D71CF"/>
    <w:rsid w:val="004F1E9E"/>
    <w:rsid w:val="00501330"/>
    <w:rsid w:val="00510FFD"/>
    <w:rsid w:val="00547ABC"/>
    <w:rsid w:val="005569AC"/>
    <w:rsid w:val="00585347"/>
    <w:rsid w:val="005D0CF2"/>
    <w:rsid w:val="005F6EB5"/>
    <w:rsid w:val="006228C7"/>
    <w:rsid w:val="0063317E"/>
    <w:rsid w:val="006459FA"/>
    <w:rsid w:val="0065350D"/>
    <w:rsid w:val="006650D4"/>
    <w:rsid w:val="00680A32"/>
    <w:rsid w:val="00681D2C"/>
    <w:rsid w:val="006A332D"/>
    <w:rsid w:val="006D7224"/>
    <w:rsid w:val="006E7BB6"/>
    <w:rsid w:val="006F3A99"/>
    <w:rsid w:val="00700891"/>
    <w:rsid w:val="00727ADF"/>
    <w:rsid w:val="0075667A"/>
    <w:rsid w:val="007618DE"/>
    <w:rsid w:val="00776C54"/>
    <w:rsid w:val="00801DDF"/>
    <w:rsid w:val="008155E9"/>
    <w:rsid w:val="00837752"/>
    <w:rsid w:val="00847AAC"/>
    <w:rsid w:val="00852AB4"/>
    <w:rsid w:val="00876437"/>
    <w:rsid w:val="00890E74"/>
    <w:rsid w:val="00893238"/>
    <w:rsid w:val="00894085"/>
    <w:rsid w:val="008F2A90"/>
    <w:rsid w:val="00920A07"/>
    <w:rsid w:val="00950BC4"/>
    <w:rsid w:val="009750F6"/>
    <w:rsid w:val="009870F5"/>
    <w:rsid w:val="009928FD"/>
    <w:rsid w:val="009D1896"/>
    <w:rsid w:val="00A1147B"/>
    <w:rsid w:val="00A20B7F"/>
    <w:rsid w:val="00A3688D"/>
    <w:rsid w:val="00A440D9"/>
    <w:rsid w:val="00A50918"/>
    <w:rsid w:val="00A52A70"/>
    <w:rsid w:val="00A5492E"/>
    <w:rsid w:val="00A62C92"/>
    <w:rsid w:val="00A819B9"/>
    <w:rsid w:val="00A93F07"/>
    <w:rsid w:val="00A9705A"/>
    <w:rsid w:val="00AA0977"/>
    <w:rsid w:val="00AA3B4D"/>
    <w:rsid w:val="00B63B40"/>
    <w:rsid w:val="00B77F94"/>
    <w:rsid w:val="00BA4A08"/>
    <w:rsid w:val="00BC6959"/>
    <w:rsid w:val="00BD2C0F"/>
    <w:rsid w:val="00BE706F"/>
    <w:rsid w:val="00BF1641"/>
    <w:rsid w:val="00C211D6"/>
    <w:rsid w:val="00C41C47"/>
    <w:rsid w:val="00CA0F3F"/>
    <w:rsid w:val="00CC3270"/>
    <w:rsid w:val="00CC65B9"/>
    <w:rsid w:val="00CC71A8"/>
    <w:rsid w:val="00CF373E"/>
    <w:rsid w:val="00D05781"/>
    <w:rsid w:val="00D20CE1"/>
    <w:rsid w:val="00D64656"/>
    <w:rsid w:val="00D97DE7"/>
    <w:rsid w:val="00DA3AB9"/>
    <w:rsid w:val="00DB7403"/>
    <w:rsid w:val="00DC0C07"/>
    <w:rsid w:val="00DC1BC7"/>
    <w:rsid w:val="00DC5B9E"/>
    <w:rsid w:val="00E21D24"/>
    <w:rsid w:val="00E353B8"/>
    <w:rsid w:val="00E66529"/>
    <w:rsid w:val="00E66BDB"/>
    <w:rsid w:val="00E713C5"/>
    <w:rsid w:val="00EA25F6"/>
    <w:rsid w:val="00EB1602"/>
    <w:rsid w:val="00ED4FD0"/>
    <w:rsid w:val="00EE664D"/>
    <w:rsid w:val="00F253EA"/>
    <w:rsid w:val="00F73CFD"/>
    <w:rsid w:val="00F8268B"/>
    <w:rsid w:val="00FB5581"/>
    <w:rsid w:val="00FC5A2D"/>
    <w:rsid w:val="00FE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F63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 w:type="character" w:customStyle="1" w:styleId="ontologytermlink">
    <w:name w:val="ontologytermlink"/>
    <w:basedOn w:val="DefaultParagraphFont"/>
    <w:rsid w:val="00CC3270"/>
  </w:style>
  <w:style w:type="character" w:styleId="Hyperlink">
    <w:name w:val="Hyperlink"/>
    <w:basedOn w:val="DefaultParagraphFont"/>
    <w:uiPriority w:val="99"/>
    <w:unhideWhenUsed/>
    <w:rsid w:val="00CC3270"/>
    <w:rPr>
      <w:color w:val="0000FF" w:themeColor="hyperlink"/>
      <w:u w:val="single"/>
    </w:rPr>
  </w:style>
  <w:style w:type="character" w:styleId="FollowedHyperlink">
    <w:name w:val="FollowedHyperlink"/>
    <w:basedOn w:val="DefaultParagraphFont"/>
    <w:uiPriority w:val="99"/>
    <w:semiHidden/>
    <w:unhideWhenUsed/>
    <w:rsid w:val="00CC3270"/>
    <w:rPr>
      <w:color w:val="800080" w:themeColor="followedHyperlink"/>
      <w:u w:val="single"/>
    </w:rPr>
  </w:style>
  <w:style w:type="character" w:customStyle="1" w:styleId="rmq-annotator-hl">
    <w:name w:val="rmq-annotator-hl"/>
    <w:basedOn w:val="DefaultParagraphFont"/>
    <w:rsid w:val="00BC6959"/>
  </w:style>
  <w:style w:type="paragraph" w:styleId="BalloonText">
    <w:name w:val="Balloon Text"/>
    <w:basedOn w:val="Normal"/>
    <w:link w:val="BalloonTextChar"/>
    <w:uiPriority w:val="99"/>
    <w:semiHidden/>
    <w:unhideWhenUsed/>
    <w:rsid w:val="0075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3667">
      <w:bodyDiv w:val="1"/>
      <w:marLeft w:val="0"/>
      <w:marRight w:val="0"/>
      <w:marTop w:val="0"/>
      <w:marBottom w:val="0"/>
      <w:divBdr>
        <w:top w:val="none" w:sz="0" w:space="0" w:color="auto"/>
        <w:left w:val="none" w:sz="0" w:space="0" w:color="auto"/>
        <w:bottom w:val="none" w:sz="0" w:space="0" w:color="auto"/>
        <w:right w:val="none" w:sz="0" w:space="0" w:color="auto"/>
      </w:divBdr>
      <w:divsChild>
        <w:div w:id="137403698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Hayes</dc:creator>
  <cp:keywords/>
  <dc:description/>
  <cp:lastModifiedBy>Hayes, Patrick</cp:lastModifiedBy>
  <cp:revision>13</cp:revision>
  <cp:lastPrinted>2019-10-29T20:54:00Z</cp:lastPrinted>
  <dcterms:created xsi:type="dcterms:W3CDTF">2019-10-02T23:22:00Z</dcterms:created>
  <dcterms:modified xsi:type="dcterms:W3CDTF">2020-04-02T16:34:00Z</dcterms:modified>
</cp:coreProperties>
</file>